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A85" w:rsidRDefault="00955342">
      <w:pPr>
        <w:pBdr>
          <w:top w:val="nil"/>
          <w:left w:val="nil"/>
          <w:bottom w:val="nil"/>
          <w:right w:val="nil"/>
          <w:between w:val="nil"/>
        </w:pBdr>
        <w:rPr>
          <w:color w:val="000000"/>
        </w:rPr>
      </w:pPr>
      <w:bookmarkStart w:id="0" w:name="_heading=h.gjdgxs" w:colFirst="0" w:colLast="0"/>
      <w:bookmarkEnd w:id="0"/>
      <w:r>
        <w:rPr>
          <w:color w:val="000000"/>
        </w:rPr>
        <w:t>S</w:t>
      </w:r>
      <w:r w:rsidR="001341DE">
        <w:rPr>
          <w:color w:val="000000"/>
        </w:rPr>
        <w:t>ean</w:t>
      </w:r>
      <w:r>
        <w:rPr>
          <w:color w:val="000000"/>
        </w:rPr>
        <w:t xml:space="preserve"> calls the meeting to order at 6:</w:t>
      </w:r>
      <w:r w:rsidR="002814F0">
        <w:rPr>
          <w:color w:val="000000"/>
        </w:rPr>
        <w:t>50</w:t>
      </w:r>
      <w:r>
        <w:rPr>
          <w:color w:val="000000"/>
        </w:rPr>
        <w:t>pm and we begin with the Serenity Prayer.</w:t>
      </w:r>
      <w:r w:rsidR="007B4B2A">
        <w:rPr>
          <w:color w:val="000000"/>
        </w:rPr>
        <w:t xml:space="preserve"> </w:t>
      </w:r>
      <w:r w:rsidR="007B4B2A">
        <w:t>Andrea</w:t>
      </w:r>
      <w:r w:rsidR="007B4B2A">
        <w:rPr>
          <w:color w:val="000000"/>
        </w:rPr>
        <w:t xml:space="preserve"> reads and reviews the 3rd Tradition. Jeri </w:t>
      </w:r>
      <w:r>
        <w:rPr>
          <w:color w:val="000000"/>
        </w:rPr>
        <w:t xml:space="preserve">reads and reviews the </w:t>
      </w:r>
      <w:r w:rsidR="007B4B2A">
        <w:rPr>
          <w:color w:val="000000"/>
        </w:rPr>
        <w:t>3r</w:t>
      </w:r>
      <w:r w:rsidR="00957703">
        <w:rPr>
          <w:color w:val="000000"/>
        </w:rPr>
        <w:t>d</w:t>
      </w:r>
      <w:r>
        <w:rPr>
          <w:color w:val="000000"/>
        </w:rPr>
        <w:t xml:space="preserve"> Concept. Reps go around the room and introduce themselves.</w:t>
      </w:r>
    </w:p>
    <w:p w:rsidR="009F1A85" w:rsidRDefault="009F1A85">
      <w:pPr>
        <w:pBdr>
          <w:top w:val="nil"/>
          <w:left w:val="nil"/>
          <w:bottom w:val="nil"/>
          <w:right w:val="nil"/>
          <w:between w:val="nil"/>
        </w:pBdr>
        <w:rPr>
          <w:color w:val="000000"/>
        </w:rPr>
      </w:pPr>
    </w:p>
    <w:p w:rsidR="009F1A85" w:rsidRDefault="00955342">
      <w:pPr>
        <w:pBdr>
          <w:top w:val="nil"/>
          <w:left w:val="nil"/>
          <w:bottom w:val="nil"/>
          <w:right w:val="nil"/>
          <w:between w:val="nil"/>
        </w:pBdr>
        <w:rPr>
          <w:color w:val="000000"/>
        </w:rPr>
      </w:pPr>
      <w:r>
        <w:rPr>
          <w:color w:val="000000"/>
        </w:rPr>
        <w:t>There were:</w:t>
      </w:r>
    </w:p>
    <w:p w:rsidR="009F1A85" w:rsidRDefault="002814F0">
      <w:pPr>
        <w:numPr>
          <w:ilvl w:val="0"/>
          <w:numId w:val="1"/>
        </w:numPr>
        <w:pBdr>
          <w:top w:val="nil"/>
          <w:left w:val="nil"/>
          <w:bottom w:val="nil"/>
          <w:right w:val="nil"/>
          <w:between w:val="nil"/>
        </w:pBdr>
        <w:rPr>
          <w:color w:val="000000"/>
        </w:rPr>
      </w:pPr>
      <w:r>
        <w:rPr>
          <w:color w:val="000000"/>
        </w:rPr>
        <w:t>17</w:t>
      </w:r>
      <w:r w:rsidR="001341DE">
        <w:rPr>
          <w:color w:val="000000"/>
        </w:rPr>
        <w:t xml:space="preserve"> </w:t>
      </w:r>
      <w:r w:rsidR="00955342">
        <w:rPr>
          <w:color w:val="000000"/>
        </w:rPr>
        <w:t>Attendees at peak</w:t>
      </w:r>
      <w:r w:rsidR="003E314C">
        <w:rPr>
          <w:color w:val="000000"/>
        </w:rPr>
        <w:t xml:space="preserve"> </w:t>
      </w:r>
    </w:p>
    <w:p w:rsidR="009F1A85" w:rsidRDefault="002814F0">
      <w:pPr>
        <w:numPr>
          <w:ilvl w:val="0"/>
          <w:numId w:val="1"/>
        </w:numPr>
        <w:pBdr>
          <w:top w:val="nil"/>
          <w:left w:val="nil"/>
          <w:bottom w:val="nil"/>
          <w:right w:val="nil"/>
          <w:between w:val="nil"/>
        </w:pBdr>
        <w:rPr>
          <w:color w:val="000000"/>
        </w:rPr>
      </w:pPr>
      <w:r>
        <w:rPr>
          <w:color w:val="000000"/>
        </w:rPr>
        <w:t xml:space="preserve">1 </w:t>
      </w:r>
      <w:r w:rsidR="00955342">
        <w:rPr>
          <w:color w:val="000000"/>
        </w:rPr>
        <w:t xml:space="preserve">New </w:t>
      </w:r>
      <w:r>
        <w:rPr>
          <w:color w:val="000000"/>
        </w:rPr>
        <w:t>Member - Robin</w:t>
      </w:r>
    </w:p>
    <w:p w:rsidR="009F1A85" w:rsidRDefault="002814F0">
      <w:pPr>
        <w:numPr>
          <w:ilvl w:val="0"/>
          <w:numId w:val="1"/>
        </w:numPr>
        <w:pBdr>
          <w:top w:val="nil"/>
          <w:left w:val="nil"/>
          <w:bottom w:val="nil"/>
          <w:right w:val="nil"/>
          <w:between w:val="nil"/>
        </w:pBdr>
        <w:rPr>
          <w:color w:val="000000"/>
        </w:rPr>
      </w:pPr>
      <w:r>
        <w:rPr>
          <w:color w:val="000000"/>
        </w:rPr>
        <w:t>16</w:t>
      </w:r>
      <w:r w:rsidR="001341DE">
        <w:rPr>
          <w:color w:val="000000"/>
        </w:rPr>
        <w:t xml:space="preserve"> </w:t>
      </w:r>
      <w:r w:rsidR="00955342">
        <w:rPr>
          <w:color w:val="000000"/>
        </w:rPr>
        <w:t>Voting members</w:t>
      </w:r>
    </w:p>
    <w:p w:rsidR="009F1A85" w:rsidRDefault="002814F0">
      <w:pPr>
        <w:numPr>
          <w:ilvl w:val="0"/>
          <w:numId w:val="1"/>
        </w:numPr>
        <w:pBdr>
          <w:top w:val="nil"/>
          <w:left w:val="nil"/>
          <w:bottom w:val="nil"/>
          <w:right w:val="nil"/>
          <w:between w:val="nil"/>
        </w:pBdr>
        <w:rPr>
          <w:color w:val="000000"/>
        </w:rPr>
      </w:pPr>
      <w:r>
        <w:rPr>
          <w:color w:val="000000"/>
        </w:rPr>
        <w:t>5</w:t>
      </w:r>
      <w:r w:rsidR="001341DE">
        <w:rPr>
          <w:color w:val="000000"/>
        </w:rPr>
        <w:t xml:space="preserve"> </w:t>
      </w:r>
      <w:r w:rsidR="00955342">
        <w:rPr>
          <w:color w:val="000000"/>
        </w:rPr>
        <w:t>Board members</w:t>
      </w:r>
    </w:p>
    <w:p w:rsidR="009F1A85" w:rsidRDefault="009F1A85">
      <w:pPr>
        <w:pBdr>
          <w:top w:val="nil"/>
          <w:left w:val="nil"/>
          <w:bottom w:val="nil"/>
          <w:right w:val="nil"/>
          <w:between w:val="nil"/>
        </w:pBdr>
        <w:rPr>
          <w:color w:val="000000"/>
        </w:rPr>
      </w:pPr>
    </w:p>
    <w:p w:rsidR="009F1A85" w:rsidRDefault="00955342">
      <w:pPr>
        <w:pBdr>
          <w:top w:val="nil"/>
          <w:left w:val="nil"/>
          <w:bottom w:val="nil"/>
          <w:right w:val="nil"/>
          <w:between w:val="nil"/>
        </w:pBdr>
        <w:rPr>
          <w:color w:val="000000"/>
        </w:rPr>
      </w:pPr>
      <w:r>
        <w:rPr>
          <w:color w:val="000000"/>
        </w:rPr>
        <w:t>A quorum is established.</w:t>
      </w:r>
    </w:p>
    <w:p w:rsidR="00483624" w:rsidRDefault="00483624">
      <w:pPr>
        <w:pBdr>
          <w:top w:val="nil"/>
          <w:left w:val="nil"/>
          <w:bottom w:val="nil"/>
          <w:right w:val="nil"/>
          <w:between w:val="nil"/>
        </w:pBdr>
        <w:rPr>
          <w:color w:val="000000"/>
        </w:rPr>
      </w:pPr>
    </w:p>
    <w:p w:rsidR="00483624" w:rsidRDefault="00483624" w:rsidP="00483624">
      <w:pPr>
        <w:pBdr>
          <w:bottom w:val="single" w:sz="6" w:space="1" w:color="000000"/>
        </w:pBdr>
        <w:rPr>
          <w:sz w:val="40"/>
          <w:szCs w:val="40"/>
        </w:rPr>
      </w:pPr>
      <w:r>
        <w:rPr>
          <w:sz w:val="40"/>
          <w:szCs w:val="40"/>
        </w:rPr>
        <w:t>Minutes</w:t>
      </w:r>
    </w:p>
    <w:p w:rsidR="00483624" w:rsidRDefault="00483624" w:rsidP="00483624">
      <w:pPr>
        <w:rPr>
          <w:sz w:val="22"/>
          <w:szCs w:val="22"/>
        </w:rPr>
      </w:pPr>
    </w:p>
    <w:p w:rsidR="00483624" w:rsidRDefault="00483624" w:rsidP="00483624">
      <w:r>
        <w:t>Sean notifies Intergr</w:t>
      </w:r>
      <w:r w:rsidR="002C0937">
        <w:t>oup that we will vote on February</w:t>
      </w:r>
      <w:r>
        <w:t xml:space="preserve"> minutes during New Business.</w:t>
      </w:r>
    </w:p>
    <w:p w:rsidR="009F1A85" w:rsidRDefault="009F1A85">
      <w:pPr>
        <w:pBdr>
          <w:top w:val="nil"/>
          <w:left w:val="nil"/>
          <w:bottom w:val="nil"/>
          <w:right w:val="nil"/>
          <w:between w:val="nil"/>
        </w:pBdr>
        <w:rPr>
          <w:color w:val="000000"/>
          <w:sz w:val="22"/>
          <w:szCs w:val="22"/>
        </w:rPr>
      </w:pPr>
    </w:p>
    <w:p w:rsidR="009F1A85" w:rsidRDefault="00955342">
      <w:pPr>
        <w:pBdr>
          <w:bottom w:val="single" w:sz="6" w:space="1" w:color="000000"/>
        </w:pBdr>
        <w:rPr>
          <w:sz w:val="40"/>
          <w:szCs w:val="40"/>
        </w:rPr>
      </w:pPr>
      <w:r>
        <w:rPr>
          <w:sz w:val="40"/>
          <w:szCs w:val="40"/>
        </w:rPr>
        <w:t>Committee Reports</w:t>
      </w:r>
    </w:p>
    <w:p w:rsidR="009F1A85" w:rsidRDefault="009F1A85">
      <w:pPr>
        <w:rPr>
          <w:sz w:val="22"/>
          <w:szCs w:val="22"/>
        </w:rPr>
      </w:pPr>
    </w:p>
    <w:p w:rsidR="002814F0" w:rsidRDefault="00955342">
      <w:r>
        <w:t xml:space="preserve">#1: </w:t>
      </w:r>
      <w:r w:rsidR="002814F0">
        <w:t>Sunny</w:t>
      </w:r>
      <w:r w:rsidR="002814F0" w:rsidRPr="002814F0">
        <w:t xml:space="preserve"> gives the </w:t>
      </w:r>
      <w:r w:rsidR="002814F0">
        <w:t xml:space="preserve">Finance </w:t>
      </w:r>
      <w:r w:rsidR="002814F0" w:rsidRPr="002814F0">
        <w:t>Report (attached)</w:t>
      </w:r>
    </w:p>
    <w:p w:rsidR="009F1A85" w:rsidRDefault="002814F0">
      <w:r>
        <w:t xml:space="preserve">#2: </w:t>
      </w:r>
      <w:r w:rsidR="00955342">
        <w:t>Erin gives the Special Events Committee Chair Report (attached)</w:t>
      </w:r>
    </w:p>
    <w:p w:rsidR="0067280F" w:rsidRDefault="008419C3">
      <w:r>
        <w:t xml:space="preserve">#3: </w:t>
      </w:r>
      <w:r w:rsidR="0067280F" w:rsidRPr="0067280F">
        <w:t xml:space="preserve">Barbara gives Retreat Committee Chair Report </w:t>
      </w:r>
      <w:r w:rsidR="002254DC">
        <w:t xml:space="preserve">(attached) </w:t>
      </w:r>
      <w:bookmarkStart w:id="1" w:name="_GoBack"/>
      <w:bookmarkEnd w:id="1"/>
    </w:p>
    <w:p w:rsidR="002254DC" w:rsidRDefault="008419C3" w:rsidP="002254DC">
      <w:r>
        <w:t xml:space="preserve">#4: </w:t>
      </w:r>
      <w:r w:rsidR="002814F0">
        <w:t>Sasha</w:t>
      </w:r>
      <w:r w:rsidR="002254DC">
        <w:t xml:space="preserve"> gives the Outreach C</w:t>
      </w:r>
      <w:r w:rsidR="006B247F">
        <w:t>ommittee Chair Report (attached)</w:t>
      </w:r>
    </w:p>
    <w:p w:rsidR="0067280F" w:rsidRDefault="008419C3">
      <w:r>
        <w:t xml:space="preserve">#5: Hannah </w:t>
      </w:r>
      <w:r w:rsidR="0067280F" w:rsidRPr="0067280F">
        <w:t>gives a Publication Committee Chair Report (attached)</w:t>
      </w:r>
    </w:p>
    <w:p w:rsidR="0067280F" w:rsidRDefault="008419C3" w:rsidP="0067280F">
      <w:r>
        <w:t xml:space="preserve">#6: Liz </w:t>
      </w:r>
      <w:r w:rsidR="0067280F">
        <w:t>gives the Web Committee Chair Report (attached)</w:t>
      </w:r>
    </w:p>
    <w:p w:rsidR="006B247F" w:rsidRDefault="006B247F" w:rsidP="006B247F">
      <w:r>
        <w:t>#7: JP gives the Bylaws Committee Chair Report (attached)</w:t>
      </w:r>
    </w:p>
    <w:p w:rsidR="006B247F" w:rsidRDefault="006B247F" w:rsidP="0067280F"/>
    <w:p w:rsidR="009F1A85" w:rsidRDefault="009F1A85">
      <w:pPr>
        <w:rPr>
          <w:sz w:val="22"/>
          <w:szCs w:val="22"/>
        </w:rPr>
      </w:pPr>
    </w:p>
    <w:p w:rsidR="009F1A85" w:rsidRDefault="00955342">
      <w:pPr>
        <w:pBdr>
          <w:bottom w:val="single" w:sz="6" w:space="1" w:color="000000"/>
        </w:pBdr>
        <w:rPr>
          <w:sz w:val="40"/>
          <w:szCs w:val="40"/>
        </w:rPr>
      </w:pPr>
      <w:r>
        <w:rPr>
          <w:sz w:val="40"/>
          <w:szCs w:val="40"/>
        </w:rPr>
        <w:t>Pending Business</w:t>
      </w:r>
    </w:p>
    <w:p w:rsidR="009F1A85" w:rsidRDefault="009F1A85">
      <w:pPr>
        <w:pBdr>
          <w:top w:val="nil"/>
          <w:left w:val="nil"/>
          <w:bottom w:val="nil"/>
          <w:right w:val="nil"/>
          <w:between w:val="nil"/>
        </w:pBdr>
        <w:rPr>
          <w:color w:val="000000"/>
          <w:sz w:val="4"/>
          <w:szCs w:val="4"/>
        </w:rPr>
      </w:pPr>
    </w:p>
    <w:p w:rsidR="009F1A85" w:rsidRDefault="009F1A85">
      <w:pPr>
        <w:shd w:val="clear" w:color="auto" w:fill="FFFFFF"/>
        <w:rPr>
          <w:color w:val="222222"/>
        </w:rPr>
      </w:pPr>
    </w:p>
    <w:p w:rsidR="009138B7" w:rsidRPr="00483624" w:rsidRDefault="009138B7" w:rsidP="009138B7">
      <w:r w:rsidRPr="00483624">
        <w:rPr>
          <w:color w:val="000000"/>
        </w:rPr>
        <w:t>#1</w:t>
      </w:r>
      <w:r w:rsidRPr="00483624">
        <w:t>:  The 7</w:t>
      </w:r>
      <w:r w:rsidRPr="00483624">
        <w:rPr>
          <w:vertAlign w:val="superscript"/>
        </w:rPr>
        <w:t>th</w:t>
      </w:r>
      <w:r w:rsidRPr="00483624">
        <w:t xml:space="preserve"> Tradition is collected.</w:t>
      </w:r>
    </w:p>
    <w:p w:rsidR="009F1A85" w:rsidRDefault="009F1A85">
      <w:pPr>
        <w:rPr>
          <w:color w:val="000000"/>
          <w:sz w:val="22"/>
          <w:szCs w:val="22"/>
        </w:rPr>
      </w:pPr>
    </w:p>
    <w:p w:rsidR="009F1A85" w:rsidRPr="00483624" w:rsidRDefault="00955342" w:rsidP="00483624">
      <w:pPr>
        <w:pBdr>
          <w:bottom w:val="single" w:sz="6" w:space="1" w:color="000000"/>
        </w:pBdr>
        <w:rPr>
          <w:sz w:val="40"/>
          <w:szCs w:val="40"/>
        </w:rPr>
      </w:pPr>
      <w:r>
        <w:rPr>
          <w:sz w:val="40"/>
          <w:szCs w:val="40"/>
        </w:rPr>
        <w:t>New Business</w:t>
      </w:r>
    </w:p>
    <w:p w:rsidR="006B247F" w:rsidRDefault="009138B7" w:rsidP="00390F17">
      <w:pPr>
        <w:rPr>
          <w:b/>
        </w:rPr>
      </w:pPr>
      <w:r w:rsidRPr="009138B7">
        <w:rPr>
          <w:color w:val="000000"/>
        </w:rPr>
        <w:t>#</w:t>
      </w:r>
      <w:r w:rsidRPr="006B247F">
        <w:rPr>
          <w:color w:val="000000"/>
        </w:rPr>
        <w:t xml:space="preserve">1: </w:t>
      </w:r>
      <w:r w:rsidRPr="006B247F">
        <w:t xml:space="preserve"> </w:t>
      </w:r>
      <w:r w:rsidR="006B247F" w:rsidRPr="006B247F">
        <w:t>Sean speaks on the COVID-19. Check oanyc.org for meeting cancelations.</w:t>
      </w:r>
    </w:p>
    <w:p w:rsidR="00086113" w:rsidRDefault="006B247F" w:rsidP="00390F17">
      <w:r w:rsidRPr="006B247F">
        <w:t xml:space="preserve">#2:  </w:t>
      </w:r>
      <w:r>
        <w:t xml:space="preserve">Erin suggested </w:t>
      </w:r>
      <w:r w:rsidR="00086113">
        <w:t>possibly posting</w:t>
      </w:r>
      <w:r>
        <w:t xml:space="preserve"> on oanyc.org</w:t>
      </w:r>
      <w:r w:rsidR="00086113">
        <w:t xml:space="preserve"> bulleted</w:t>
      </w:r>
      <w:r w:rsidR="002C5E2D">
        <w:t xml:space="preserve"> suggestions for</w:t>
      </w:r>
      <w:r w:rsidR="00086113">
        <w:t xml:space="preserve"> points meeting regarding COVID-19.  </w:t>
      </w:r>
      <w:r w:rsidR="002C5E2D">
        <w:t>The board agrees.</w:t>
      </w:r>
    </w:p>
    <w:p w:rsidR="006B247F" w:rsidRDefault="00086113" w:rsidP="00390F17">
      <w:r>
        <w:t>#3:  Sean reads the qualifications for the Region 6 representative position that is available. Sasha is appointed as the new Region 6 Rep.</w:t>
      </w:r>
    </w:p>
    <w:p w:rsidR="00390F17" w:rsidRPr="00086113" w:rsidRDefault="00086113" w:rsidP="00086113">
      <w:pPr>
        <w:rPr>
          <w:color w:val="000000"/>
        </w:rPr>
      </w:pPr>
      <w:r>
        <w:t xml:space="preserve">#4:  </w:t>
      </w:r>
      <w:r>
        <w:rPr>
          <w:b/>
        </w:rPr>
        <w:t xml:space="preserve">Scott </w:t>
      </w:r>
      <w:r w:rsidR="009138B7" w:rsidRPr="009138B7">
        <w:rPr>
          <w:b/>
        </w:rPr>
        <w:t xml:space="preserve">makes a motion to accept the </w:t>
      </w:r>
      <w:r w:rsidR="002C0937">
        <w:rPr>
          <w:b/>
        </w:rPr>
        <w:t>February</w:t>
      </w:r>
      <w:r w:rsidR="009138B7" w:rsidRPr="009138B7">
        <w:rPr>
          <w:b/>
        </w:rPr>
        <w:t xml:space="preserve"> minutes. </w:t>
      </w:r>
      <w:r w:rsidR="00150D3B">
        <w:rPr>
          <w:b/>
        </w:rPr>
        <w:t xml:space="preserve"> </w:t>
      </w:r>
      <w:r>
        <w:rPr>
          <w:b/>
        </w:rPr>
        <w:t xml:space="preserve">Sasha </w:t>
      </w:r>
      <w:r w:rsidR="00150D3B">
        <w:rPr>
          <w:b/>
        </w:rPr>
        <w:t xml:space="preserve">seconds the motion.  </w:t>
      </w:r>
      <w:r w:rsidR="002C0937">
        <w:rPr>
          <w:b/>
        </w:rPr>
        <w:t>February</w:t>
      </w:r>
      <w:r w:rsidR="009138B7" w:rsidRPr="009138B7">
        <w:rPr>
          <w:b/>
        </w:rPr>
        <w:t xml:space="preserve"> minutes are approved.</w:t>
      </w:r>
    </w:p>
    <w:p w:rsidR="009F1A85" w:rsidRDefault="00957703">
      <w:r w:rsidRPr="00483624">
        <w:t>#</w:t>
      </w:r>
      <w:r w:rsidR="00086113">
        <w:t>5</w:t>
      </w:r>
      <w:r w:rsidRPr="00483624">
        <w:t xml:space="preserve">: </w:t>
      </w:r>
      <w:r w:rsidR="002C0937">
        <w:t>Sasha</w:t>
      </w:r>
      <w:r w:rsidRPr="00483624">
        <w:t xml:space="preserve"> </w:t>
      </w:r>
      <w:r w:rsidR="00955342" w:rsidRPr="00483624">
        <w:t xml:space="preserve">shares a highlighted oa.org document </w:t>
      </w:r>
      <w:r w:rsidR="002C0937">
        <w:t>“Intergroup I</w:t>
      </w:r>
      <w:r w:rsidR="002C0937" w:rsidRPr="002C0937">
        <w:t>nventory</w:t>
      </w:r>
      <w:r w:rsidR="00955342" w:rsidRPr="00483624">
        <w:t>”</w:t>
      </w:r>
    </w:p>
    <w:p w:rsidR="002D6DD6" w:rsidRDefault="009350EE">
      <w:r>
        <w:t>#</w:t>
      </w:r>
      <w:r w:rsidR="002C5E2D">
        <w:t>6</w:t>
      </w:r>
      <w:r w:rsidR="00A124EF">
        <w:t xml:space="preserve">: </w:t>
      </w:r>
      <w:r w:rsidR="002C5E2D">
        <w:t xml:space="preserve">Hanna </w:t>
      </w:r>
      <w:r w:rsidR="002D6DD6" w:rsidRPr="00483624">
        <w:t>agrees to share a highlighted oa.org document.</w:t>
      </w:r>
    </w:p>
    <w:p w:rsidR="002C5E2D" w:rsidRPr="00483624" w:rsidRDefault="002C5E2D">
      <w:r w:rsidRPr="00483624">
        <w:t>#</w:t>
      </w:r>
      <w:r>
        <w:t>7</w:t>
      </w:r>
      <w:r w:rsidRPr="00483624">
        <w:t xml:space="preserve">: </w:t>
      </w:r>
      <w:r>
        <w:t>Erin and JP</w:t>
      </w:r>
      <w:r w:rsidRPr="00483624">
        <w:t xml:space="preserve"> agree to be our </w:t>
      </w:r>
      <w:proofErr w:type="spellStart"/>
      <w:r w:rsidRPr="00483624">
        <w:t>GoogleVoice</w:t>
      </w:r>
      <w:proofErr w:type="spellEnd"/>
      <w:r w:rsidRPr="00483624">
        <w:t xml:space="preserve"> volunteers</w:t>
      </w:r>
    </w:p>
    <w:p w:rsidR="009F1A85" w:rsidRPr="00483624" w:rsidRDefault="00957703">
      <w:r w:rsidRPr="00483624">
        <w:t>#</w:t>
      </w:r>
      <w:r w:rsidR="002C5E2D">
        <w:t>8</w:t>
      </w:r>
      <w:r w:rsidRPr="00483624">
        <w:t xml:space="preserve">: </w:t>
      </w:r>
      <w:r w:rsidR="002C5E2D">
        <w:t>Sasha</w:t>
      </w:r>
      <w:r w:rsidR="00955342" w:rsidRPr="00483624">
        <w:t xml:space="preserve"> agrees to read </w:t>
      </w:r>
      <w:r w:rsidR="002C0937">
        <w:t>4th</w:t>
      </w:r>
      <w:r w:rsidR="00955342" w:rsidRPr="00483624">
        <w:t xml:space="preserve"> Tradition</w:t>
      </w:r>
    </w:p>
    <w:p w:rsidR="009F1A85" w:rsidRDefault="00955342">
      <w:r w:rsidRPr="00483624">
        <w:rPr>
          <w:color w:val="222222"/>
        </w:rPr>
        <w:t>#</w:t>
      </w:r>
      <w:r w:rsidR="002C5E2D">
        <w:rPr>
          <w:color w:val="222222"/>
        </w:rPr>
        <w:t>9</w:t>
      </w:r>
      <w:r w:rsidRPr="00483624">
        <w:rPr>
          <w:color w:val="222222"/>
        </w:rPr>
        <w:t xml:space="preserve">: </w:t>
      </w:r>
      <w:r w:rsidR="002C5E2D">
        <w:rPr>
          <w:color w:val="222222"/>
        </w:rPr>
        <w:t>Andy</w:t>
      </w:r>
      <w:r w:rsidRPr="00483624">
        <w:t xml:space="preserve"> agrees to read </w:t>
      </w:r>
      <w:r w:rsidR="002C0937">
        <w:t>4th</w:t>
      </w:r>
      <w:r w:rsidRPr="00483624">
        <w:rPr>
          <w:vertAlign w:val="superscript"/>
        </w:rPr>
        <w:t xml:space="preserve"> </w:t>
      </w:r>
      <w:r w:rsidRPr="00483624">
        <w:t>Concept.</w:t>
      </w:r>
    </w:p>
    <w:p w:rsidR="009F1A85" w:rsidRPr="00483624" w:rsidRDefault="002C5E2D">
      <w:r>
        <w:t xml:space="preserve">#10: </w:t>
      </w:r>
      <w:r w:rsidRPr="002C5E2D">
        <w:rPr>
          <w:b/>
        </w:rPr>
        <w:t>Andy makes a motion on behalf of the Finance Committee that we allocate $6,500.00 from the Retreat Committee to the Special Events Committee</w:t>
      </w:r>
      <w:r w:rsidR="007F1997">
        <w:rPr>
          <w:b/>
        </w:rPr>
        <w:t xml:space="preserve"> for the upcoming Summer Camp Event</w:t>
      </w:r>
      <w:r w:rsidRPr="002C5E2D">
        <w:rPr>
          <w:b/>
        </w:rPr>
        <w:t>. Jeri seconds the motion</w:t>
      </w:r>
      <w:r>
        <w:rPr>
          <w:b/>
        </w:rPr>
        <w:t xml:space="preserve">. </w:t>
      </w:r>
      <w:proofErr w:type="spellStart"/>
      <w:r w:rsidR="007F1997">
        <w:rPr>
          <w:b/>
        </w:rPr>
        <w:t>Pro’s</w:t>
      </w:r>
      <w:proofErr w:type="spellEnd"/>
      <w:r w:rsidR="007F1997">
        <w:rPr>
          <w:b/>
        </w:rPr>
        <w:t xml:space="preserve"> and cons are heard</w:t>
      </w:r>
      <w:r w:rsidRPr="002C5E2D">
        <w:rPr>
          <w:b/>
        </w:rPr>
        <w:t>.</w:t>
      </w:r>
      <w:r w:rsidR="007F1997">
        <w:rPr>
          <w:b/>
        </w:rPr>
        <w:t xml:space="preserve"> The motion passes.</w:t>
      </w:r>
    </w:p>
    <w:p w:rsidR="009F1A85" w:rsidRPr="00483624" w:rsidRDefault="00955342">
      <w:r w:rsidRPr="00483624">
        <w:t xml:space="preserve">  </w:t>
      </w:r>
    </w:p>
    <w:p w:rsidR="009F1A85" w:rsidRDefault="00955342">
      <w:pPr>
        <w:pBdr>
          <w:bottom w:val="single" w:sz="6" w:space="1" w:color="000000"/>
        </w:pBdr>
        <w:rPr>
          <w:sz w:val="40"/>
          <w:szCs w:val="40"/>
        </w:rPr>
      </w:pPr>
      <w:r>
        <w:rPr>
          <w:sz w:val="40"/>
          <w:szCs w:val="40"/>
        </w:rPr>
        <w:t>Announcements</w:t>
      </w:r>
    </w:p>
    <w:p w:rsidR="009F1A85" w:rsidRDefault="009F1A85">
      <w:pPr>
        <w:rPr>
          <w:sz w:val="22"/>
          <w:szCs w:val="22"/>
        </w:rPr>
      </w:pPr>
    </w:p>
    <w:p w:rsidR="009F1A85" w:rsidRDefault="00A124EF">
      <w:pPr>
        <w:rPr>
          <w:color w:val="000000"/>
        </w:rPr>
      </w:pPr>
      <w:r>
        <w:rPr>
          <w:color w:val="000000"/>
        </w:rPr>
        <w:lastRenderedPageBreak/>
        <w:t>#1: Sarah</w:t>
      </w:r>
      <w:r w:rsidR="00955342">
        <w:rPr>
          <w:color w:val="000000"/>
        </w:rPr>
        <w:t xml:space="preserve"> announces that we have collected $</w:t>
      </w:r>
      <w:r w:rsidR="007F1997">
        <w:rPr>
          <w:color w:val="000000"/>
        </w:rPr>
        <w:t>35</w:t>
      </w:r>
      <w:r w:rsidR="00955342">
        <w:rPr>
          <w:color w:val="000000"/>
        </w:rPr>
        <w:t>.00 in 7</w:t>
      </w:r>
      <w:r w:rsidR="00955342">
        <w:rPr>
          <w:color w:val="000000"/>
          <w:vertAlign w:val="superscript"/>
        </w:rPr>
        <w:t>th</w:t>
      </w:r>
      <w:r w:rsidR="00955342">
        <w:rPr>
          <w:color w:val="000000"/>
        </w:rPr>
        <w:t xml:space="preserve"> tradition contributions.</w:t>
      </w:r>
    </w:p>
    <w:p w:rsidR="00B051BD" w:rsidRPr="00B051BD" w:rsidRDefault="00B051BD">
      <w:pPr>
        <w:rPr>
          <w:color w:val="000000"/>
          <w:sz w:val="22"/>
          <w:szCs w:val="22"/>
        </w:rPr>
      </w:pPr>
    </w:p>
    <w:p w:rsidR="009F1A85" w:rsidRDefault="00955342">
      <w:pPr>
        <w:pBdr>
          <w:bottom w:val="single" w:sz="6" w:space="1" w:color="000000"/>
        </w:pBdr>
        <w:rPr>
          <w:sz w:val="40"/>
          <w:szCs w:val="40"/>
        </w:rPr>
      </w:pPr>
      <w:bookmarkStart w:id="2" w:name="_heading=h.30j0zll" w:colFirst="0" w:colLast="0"/>
      <w:bookmarkEnd w:id="2"/>
      <w:r>
        <w:rPr>
          <w:sz w:val="40"/>
          <w:szCs w:val="40"/>
        </w:rPr>
        <w:t>Wrapping Up</w:t>
      </w:r>
    </w:p>
    <w:p w:rsidR="009F1A85" w:rsidRPr="005D1D42" w:rsidRDefault="00955342" w:rsidP="005D1D42">
      <w:pPr>
        <w:spacing w:before="280" w:after="280"/>
        <w:rPr>
          <w:sz w:val="22"/>
          <w:szCs w:val="22"/>
        </w:rPr>
      </w:pPr>
      <w:r>
        <w:rPr>
          <w:sz w:val="22"/>
          <w:szCs w:val="22"/>
        </w:rPr>
        <w:t xml:space="preserve">Meeting </w:t>
      </w:r>
      <w:r w:rsidR="00224745">
        <w:rPr>
          <w:sz w:val="22"/>
          <w:szCs w:val="22"/>
        </w:rPr>
        <w:t xml:space="preserve">closes at </w:t>
      </w:r>
      <w:r w:rsidR="007F1997">
        <w:rPr>
          <w:sz w:val="22"/>
          <w:szCs w:val="22"/>
        </w:rPr>
        <w:t>7:</w:t>
      </w:r>
      <w:r w:rsidR="00224745">
        <w:rPr>
          <w:sz w:val="22"/>
          <w:szCs w:val="22"/>
        </w:rPr>
        <w:t>5</w:t>
      </w:r>
      <w:r w:rsidR="007F1997">
        <w:rPr>
          <w:sz w:val="22"/>
          <w:szCs w:val="22"/>
        </w:rPr>
        <w:t>1</w:t>
      </w:r>
      <w:r w:rsidR="005D1D42">
        <w:rPr>
          <w:sz w:val="22"/>
          <w:szCs w:val="22"/>
        </w:rPr>
        <w:t xml:space="preserve"> </w:t>
      </w:r>
      <w:r>
        <w:rPr>
          <w:sz w:val="22"/>
          <w:szCs w:val="22"/>
        </w:rPr>
        <w:t xml:space="preserve">pm </w:t>
      </w:r>
      <w:r>
        <w:rPr>
          <w:color w:val="000000"/>
          <w:sz w:val="22"/>
          <w:szCs w:val="22"/>
        </w:rPr>
        <w:t>with the OA</w:t>
      </w:r>
      <w:r w:rsidR="005D1D42">
        <w:rPr>
          <w:color w:val="000000"/>
          <w:sz w:val="22"/>
          <w:szCs w:val="22"/>
        </w:rPr>
        <w:t xml:space="preserve"> pledge and the serenity prayer.</w:t>
      </w:r>
    </w:p>
    <w:p w:rsidR="007B4B2A" w:rsidRDefault="007B4B2A" w:rsidP="007B4B2A">
      <w:pPr>
        <w:rPr>
          <w:b/>
          <w:sz w:val="28"/>
          <w:szCs w:val="28"/>
          <w:u w:val="single"/>
        </w:rPr>
      </w:pPr>
      <w:r>
        <w:rPr>
          <w:b/>
          <w:sz w:val="28"/>
          <w:szCs w:val="28"/>
          <w:u w:val="single"/>
        </w:rPr>
        <w:t>Committee Reports:</w:t>
      </w:r>
    </w:p>
    <w:p w:rsidR="007B4B2A" w:rsidRDefault="007B4B2A" w:rsidP="007B4B2A">
      <w:pPr>
        <w:rPr>
          <w:b/>
          <w:u w:val="single"/>
        </w:rPr>
      </w:pPr>
    </w:p>
    <w:tbl>
      <w:tblPr>
        <w:tblW w:w="9202" w:type="dxa"/>
        <w:tblInd w:w="790" w:type="dxa"/>
        <w:tblLayout w:type="fixed"/>
        <w:tblLook w:val="0400" w:firstRow="0" w:lastRow="0" w:firstColumn="0" w:lastColumn="0" w:noHBand="0" w:noVBand="1"/>
      </w:tblPr>
      <w:tblGrid>
        <w:gridCol w:w="3750"/>
        <w:gridCol w:w="1435"/>
        <w:gridCol w:w="4017"/>
      </w:tblGrid>
      <w:tr w:rsidR="007B4B2A" w:rsidTr="00880088">
        <w:trPr>
          <w:trHeight w:val="300"/>
        </w:trPr>
        <w:tc>
          <w:tcPr>
            <w:tcW w:w="3750" w:type="dxa"/>
            <w:tcBorders>
              <w:top w:val="single" w:sz="4" w:space="0" w:color="000000"/>
              <w:left w:val="single" w:sz="4" w:space="0" w:color="000000"/>
              <w:bottom w:val="single" w:sz="4" w:space="0" w:color="000000"/>
              <w:right w:val="single" w:sz="4" w:space="0" w:color="000000"/>
            </w:tcBorders>
            <w:shd w:val="clear" w:color="auto" w:fill="E7E6E6"/>
            <w:vAlign w:val="bottom"/>
          </w:tcPr>
          <w:p w:rsidR="007B4B2A" w:rsidRDefault="007B4B2A" w:rsidP="00880088">
            <w:pPr>
              <w:rPr>
                <w:rFonts w:ascii="Calibri" w:eastAsia="Calibri" w:hAnsi="Calibri" w:cs="Calibri"/>
                <w:color w:val="000000"/>
              </w:rPr>
            </w:pPr>
            <w:bookmarkStart w:id="3" w:name="gjdgxs" w:colFirst="0" w:colLast="0"/>
            <w:bookmarkEnd w:id="3"/>
            <w:r>
              <w:rPr>
                <w:rFonts w:ascii="Calibri" w:eastAsia="Calibri" w:hAnsi="Calibri" w:cs="Calibri"/>
                <w:color w:val="000000"/>
              </w:rPr>
              <w:t>Position</w:t>
            </w:r>
          </w:p>
        </w:tc>
        <w:tc>
          <w:tcPr>
            <w:tcW w:w="1435" w:type="dxa"/>
            <w:tcBorders>
              <w:top w:val="single" w:sz="4" w:space="0" w:color="000000"/>
              <w:left w:val="nil"/>
              <w:bottom w:val="single" w:sz="4" w:space="0" w:color="000000"/>
              <w:right w:val="single" w:sz="4" w:space="0" w:color="000000"/>
            </w:tcBorders>
            <w:shd w:val="clear" w:color="auto" w:fill="E7E6E6"/>
            <w:vAlign w:val="bottom"/>
          </w:tcPr>
          <w:p w:rsidR="007B4B2A" w:rsidRDefault="007B4B2A" w:rsidP="00880088">
            <w:pPr>
              <w:rPr>
                <w:rFonts w:ascii="Calibri" w:eastAsia="Calibri" w:hAnsi="Calibri" w:cs="Calibri"/>
                <w:color w:val="000000"/>
              </w:rPr>
            </w:pPr>
            <w:r>
              <w:rPr>
                <w:rFonts w:ascii="Calibri" w:eastAsia="Calibri" w:hAnsi="Calibri" w:cs="Calibri"/>
                <w:color w:val="000000"/>
              </w:rPr>
              <w:t>Person</w:t>
            </w:r>
          </w:p>
        </w:tc>
        <w:tc>
          <w:tcPr>
            <w:tcW w:w="4017" w:type="dxa"/>
            <w:tcBorders>
              <w:top w:val="single" w:sz="4" w:space="0" w:color="000000"/>
              <w:left w:val="nil"/>
              <w:bottom w:val="single" w:sz="4" w:space="0" w:color="000000"/>
              <w:right w:val="single" w:sz="4" w:space="0" w:color="000000"/>
            </w:tcBorders>
            <w:shd w:val="clear" w:color="auto" w:fill="E7E6E6"/>
            <w:vAlign w:val="bottom"/>
          </w:tcPr>
          <w:p w:rsidR="007B4B2A" w:rsidRDefault="007B4B2A" w:rsidP="00880088">
            <w:pPr>
              <w:rPr>
                <w:rFonts w:ascii="Calibri" w:eastAsia="Calibri" w:hAnsi="Calibri" w:cs="Calibri"/>
                <w:color w:val="000000"/>
              </w:rPr>
            </w:pPr>
            <w:r>
              <w:rPr>
                <w:rFonts w:ascii="Calibri" w:eastAsia="Calibri" w:hAnsi="Calibri" w:cs="Calibri"/>
                <w:color w:val="000000"/>
              </w:rPr>
              <w:t>Email Contact</w:t>
            </w:r>
          </w:p>
        </w:tc>
      </w:tr>
      <w:tr w:rsidR="007B4B2A" w:rsidTr="00880088">
        <w:trPr>
          <w:trHeight w:val="405"/>
        </w:trPr>
        <w:tc>
          <w:tcPr>
            <w:tcW w:w="3750" w:type="dxa"/>
            <w:tcBorders>
              <w:top w:val="nil"/>
              <w:left w:val="single" w:sz="4" w:space="0" w:color="000000"/>
              <w:bottom w:val="single" w:sz="4" w:space="0" w:color="000000"/>
              <w:right w:val="single" w:sz="4" w:space="0" w:color="000000"/>
            </w:tcBorders>
            <w:shd w:val="clear" w:color="auto" w:fill="auto"/>
            <w:vAlign w:val="bottom"/>
          </w:tcPr>
          <w:p w:rsidR="007B4B2A" w:rsidRDefault="007B4B2A" w:rsidP="00880088">
            <w:pPr>
              <w:rPr>
                <w:rFonts w:ascii="Calibri" w:eastAsia="Calibri" w:hAnsi="Calibri" w:cs="Calibri"/>
                <w:color w:val="000000"/>
              </w:rPr>
            </w:pPr>
            <w:r>
              <w:rPr>
                <w:rFonts w:ascii="Calibri" w:eastAsia="Calibri" w:hAnsi="Calibri" w:cs="Calibri"/>
                <w:color w:val="000000"/>
              </w:rPr>
              <w:t>Chair</w:t>
            </w:r>
          </w:p>
        </w:tc>
        <w:tc>
          <w:tcPr>
            <w:tcW w:w="1435" w:type="dxa"/>
            <w:tcBorders>
              <w:top w:val="nil"/>
              <w:left w:val="nil"/>
              <w:bottom w:val="single" w:sz="4" w:space="0" w:color="000000"/>
              <w:right w:val="single" w:sz="4" w:space="0" w:color="000000"/>
            </w:tcBorders>
            <w:shd w:val="clear" w:color="auto" w:fill="auto"/>
            <w:vAlign w:val="bottom"/>
          </w:tcPr>
          <w:p w:rsidR="007B4B2A" w:rsidRDefault="007B4B2A" w:rsidP="00880088">
            <w:pPr>
              <w:rPr>
                <w:rFonts w:ascii="Calibri" w:eastAsia="Calibri" w:hAnsi="Calibri" w:cs="Calibri"/>
                <w:color w:val="000000"/>
              </w:rPr>
            </w:pPr>
            <w:r>
              <w:rPr>
                <w:rFonts w:ascii="Calibri" w:eastAsia="Calibri" w:hAnsi="Calibri" w:cs="Calibri"/>
                <w:color w:val="000000"/>
              </w:rPr>
              <w:t>Sean B.</w:t>
            </w:r>
          </w:p>
        </w:tc>
        <w:tc>
          <w:tcPr>
            <w:tcW w:w="4017" w:type="dxa"/>
            <w:tcBorders>
              <w:top w:val="nil"/>
              <w:left w:val="nil"/>
              <w:bottom w:val="single" w:sz="4" w:space="0" w:color="000000"/>
              <w:right w:val="single" w:sz="4" w:space="0" w:color="000000"/>
            </w:tcBorders>
            <w:shd w:val="clear" w:color="auto" w:fill="auto"/>
            <w:vAlign w:val="bottom"/>
          </w:tcPr>
          <w:p w:rsidR="007B4B2A" w:rsidRDefault="00AF2E15" w:rsidP="00880088">
            <w:pPr>
              <w:rPr>
                <w:rFonts w:ascii="Calibri" w:eastAsia="Calibri" w:hAnsi="Calibri" w:cs="Calibri"/>
                <w:color w:val="0563C1"/>
                <w:u w:val="single"/>
              </w:rPr>
            </w:pPr>
            <w:hyperlink r:id="rId9">
              <w:r w:rsidR="007B4B2A">
                <w:rPr>
                  <w:rFonts w:ascii="Calibri" w:eastAsia="Calibri" w:hAnsi="Calibri" w:cs="Calibri"/>
                  <w:color w:val="0563C1"/>
                  <w:u w:val="single"/>
                </w:rPr>
                <w:t>Chair@oanyc.org</w:t>
              </w:r>
            </w:hyperlink>
          </w:p>
        </w:tc>
      </w:tr>
      <w:tr w:rsidR="007B4B2A" w:rsidTr="00880088">
        <w:trPr>
          <w:trHeight w:val="405"/>
        </w:trPr>
        <w:tc>
          <w:tcPr>
            <w:tcW w:w="3750" w:type="dxa"/>
            <w:tcBorders>
              <w:top w:val="nil"/>
              <w:left w:val="single" w:sz="4" w:space="0" w:color="000000"/>
              <w:bottom w:val="single" w:sz="4" w:space="0" w:color="000000"/>
              <w:right w:val="single" w:sz="4" w:space="0" w:color="000000"/>
            </w:tcBorders>
            <w:shd w:val="clear" w:color="auto" w:fill="auto"/>
            <w:vAlign w:val="bottom"/>
          </w:tcPr>
          <w:p w:rsidR="007B4B2A" w:rsidRDefault="007B4B2A" w:rsidP="00880088">
            <w:pPr>
              <w:rPr>
                <w:rFonts w:ascii="Calibri" w:eastAsia="Calibri" w:hAnsi="Calibri" w:cs="Calibri"/>
                <w:color w:val="000000"/>
              </w:rPr>
            </w:pPr>
            <w:r>
              <w:rPr>
                <w:rFonts w:ascii="Calibri" w:eastAsia="Calibri" w:hAnsi="Calibri" w:cs="Calibri"/>
                <w:color w:val="000000"/>
              </w:rPr>
              <w:t>Vice Chair</w:t>
            </w:r>
          </w:p>
        </w:tc>
        <w:tc>
          <w:tcPr>
            <w:tcW w:w="1435" w:type="dxa"/>
            <w:tcBorders>
              <w:top w:val="nil"/>
              <w:left w:val="nil"/>
              <w:bottom w:val="single" w:sz="4" w:space="0" w:color="000000"/>
              <w:right w:val="single" w:sz="4" w:space="0" w:color="000000"/>
            </w:tcBorders>
            <w:shd w:val="clear" w:color="auto" w:fill="auto"/>
            <w:vAlign w:val="bottom"/>
          </w:tcPr>
          <w:p w:rsidR="007B4B2A" w:rsidRDefault="007B4B2A" w:rsidP="00880088">
            <w:pPr>
              <w:rPr>
                <w:rFonts w:ascii="Calibri" w:eastAsia="Calibri" w:hAnsi="Calibri" w:cs="Calibri"/>
                <w:color w:val="000000"/>
              </w:rPr>
            </w:pPr>
            <w:r>
              <w:rPr>
                <w:rFonts w:ascii="Calibri" w:eastAsia="Calibri" w:hAnsi="Calibri" w:cs="Calibri"/>
                <w:color w:val="000000"/>
              </w:rPr>
              <w:t>Sarah WB</w:t>
            </w:r>
          </w:p>
        </w:tc>
        <w:tc>
          <w:tcPr>
            <w:tcW w:w="4017" w:type="dxa"/>
            <w:tcBorders>
              <w:top w:val="nil"/>
              <w:left w:val="nil"/>
              <w:bottom w:val="single" w:sz="4" w:space="0" w:color="000000"/>
              <w:right w:val="single" w:sz="4" w:space="0" w:color="000000"/>
            </w:tcBorders>
            <w:shd w:val="clear" w:color="auto" w:fill="auto"/>
            <w:vAlign w:val="bottom"/>
          </w:tcPr>
          <w:p w:rsidR="007B4B2A" w:rsidRDefault="00AF2E15" w:rsidP="00880088">
            <w:pPr>
              <w:rPr>
                <w:rFonts w:ascii="Calibri" w:eastAsia="Calibri" w:hAnsi="Calibri" w:cs="Calibri"/>
                <w:color w:val="0563C1"/>
                <w:u w:val="single"/>
              </w:rPr>
            </w:pPr>
            <w:hyperlink r:id="rId10">
              <w:r w:rsidR="007B4B2A">
                <w:rPr>
                  <w:rFonts w:ascii="Calibri" w:eastAsia="Calibri" w:hAnsi="Calibri" w:cs="Calibri"/>
                  <w:color w:val="0563C1"/>
                  <w:u w:val="single"/>
                </w:rPr>
                <w:t>ViceChair@oanyc.org</w:t>
              </w:r>
            </w:hyperlink>
          </w:p>
        </w:tc>
      </w:tr>
      <w:tr w:rsidR="007B4B2A" w:rsidTr="00880088">
        <w:trPr>
          <w:trHeight w:val="631"/>
        </w:trPr>
        <w:tc>
          <w:tcPr>
            <w:tcW w:w="3750" w:type="dxa"/>
            <w:tcBorders>
              <w:top w:val="nil"/>
              <w:left w:val="single" w:sz="4" w:space="0" w:color="000000"/>
              <w:bottom w:val="single" w:sz="4" w:space="0" w:color="000000"/>
              <w:right w:val="single" w:sz="4" w:space="0" w:color="000000"/>
            </w:tcBorders>
            <w:shd w:val="clear" w:color="auto" w:fill="auto"/>
          </w:tcPr>
          <w:p w:rsidR="007B4B2A" w:rsidRDefault="007B4B2A" w:rsidP="00880088">
            <w:pPr>
              <w:rPr>
                <w:rFonts w:ascii="Calibri" w:eastAsia="Calibri" w:hAnsi="Calibri" w:cs="Calibri"/>
                <w:color w:val="000000"/>
              </w:rPr>
            </w:pPr>
            <w:r>
              <w:rPr>
                <w:rFonts w:ascii="Calibri" w:eastAsia="Calibri" w:hAnsi="Calibri" w:cs="Calibri"/>
                <w:color w:val="000000"/>
              </w:rPr>
              <w:t>Treasurer &amp; Finance</w:t>
            </w:r>
          </w:p>
        </w:tc>
        <w:tc>
          <w:tcPr>
            <w:tcW w:w="1435" w:type="dxa"/>
            <w:tcBorders>
              <w:top w:val="nil"/>
              <w:left w:val="nil"/>
              <w:bottom w:val="single" w:sz="4" w:space="0" w:color="000000"/>
              <w:right w:val="single" w:sz="4" w:space="0" w:color="000000"/>
            </w:tcBorders>
            <w:shd w:val="clear" w:color="auto" w:fill="auto"/>
          </w:tcPr>
          <w:p w:rsidR="007B4B2A" w:rsidRDefault="007B4B2A" w:rsidP="00880088">
            <w:pPr>
              <w:rPr>
                <w:rFonts w:ascii="Calibri" w:eastAsia="Calibri" w:hAnsi="Calibri" w:cs="Calibri"/>
                <w:color w:val="000000"/>
              </w:rPr>
            </w:pPr>
            <w:r>
              <w:rPr>
                <w:rFonts w:ascii="Calibri" w:eastAsia="Calibri" w:hAnsi="Calibri" w:cs="Calibri"/>
                <w:color w:val="000000"/>
              </w:rPr>
              <w:t>Sunny W.</w:t>
            </w:r>
          </w:p>
        </w:tc>
        <w:tc>
          <w:tcPr>
            <w:tcW w:w="4017" w:type="dxa"/>
            <w:tcBorders>
              <w:top w:val="nil"/>
              <w:left w:val="nil"/>
              <w:bottom w:val="single" w:sz="4" w:space="0" w:color="000000"/>
              <w:right w:val="single" w:sz="4" w:space="0" w:color="000000"/>
            </w:tcBorders>
            <w:shd w:val="clear" w:color="auto" w:fill="auto"/>
          </w:tcPr>
          <w:p w:rsidR="007B4B2A" w:rsidRDefault="00AF2E15" w:rsidP="00880088">
            <w:pPr>
              <w:rPr>
                <w:rFonts w:ascii="Calibri" w:eastAsia="Calibri" w:hAnsi="Calibri" w:cs="Calibri"/>
                <w:color w:val="000000"/>
              </w:rPr>
            </w:pPr>
            <w:hyperlink r:id="rId11">
              <w:r w:rsidR="007B4B2A">
                <w:rPr>
                  <w:rFonts w:ascii="Calibri" w:eastAsia="Calibri" w:hAnsi="Calibri" w:cs="Calibri"/>
                  <w:color w:val="0000FF"/>
                  <w:u w:val="single"/>
                </w:rPr>
                <w:t>Finance@oanyc.org</w:t>
              </w:r>
            </w:hyperlink>
            <w:r w:rsidR="007B4B2A">
              <w:rPr>
                <w:rFonts w:ascii="Calibri" w:eastAsia="Calibri" w:hAnsi="Calibri" w:cs="Calibri"/>
                <w:color w:val="000000"/>
              </w:rPr>
              <w:t xml:space="preserve"> </w:t>
            </w:r>
            <w:r w:rsidR="007B4B2A">
              <w:rPr>
                <w:rFonts w:ascii="Calibri" w:eastAsia="Calibri" w:hAnsi="Calibri" w:cs="Calibri"/>
                <w:color w:val="000000"/>
              </w:rPr>
              <w:br/>
            </w:r>
            <w:hyperlink r:id="rId12">
              <w:r w:rsidR="007B4B2A">
                <w:rPr>
                  <w:rFonts w:ascii="Calibri" w:eastAsia="Calibri" w:hAnsi="Calibri" w:cs="Calibri"/>
                  <w:color w:val="0000FF"/>
                  <w:u w:val="single"/>
                </w:rPr>
                <w:t>Treasurer@oanyc.org</w:t>
              </w:r>
            </w:hyperlink>
            <w:r w:rsidR="007B4B2A">
              <w:rPr>
                <w:rFonts w:ascii="Calibri" w:eastAsia="Calibri" w:hAnsi="Calibri" w:cs="Calibri"/>
                <w:color w:val="000000"/>
              </w:rPr>
              <w:t xml:space="preserve">  </w:t>
            </w:r>
          </w:p>
        </w:tc>
      </w:tr>
      <w:tr w:rsidR="007B4B2A" w:rsidTr="00880088">
        <w:trPr>
          <w:trHeight w:val="405"/>
        </w:trPr>
        <w:tc>
          <w:tcPr>
            <w:tcW w:w="3750" w:type="dxa"/>
            <w:tcBorders>
              <w:top w:val="nil"/>
              <w:left w:val="single" w:sz="4" w:space="0" w:color="000000"/>
              <w:bottom w:val="single" w:sz="4" w:space="0" w:color="000000"/>
              <w:right w:val="single" w:sz="4" w:space="0" w:color="000000"/>
            </w:tcBorders>
            <w:shd w:val="clear" w:color="auto" w:fill="auto"/>
            <w:vAlign w:val="bottom"/>
          </w:tcPr>
          <w:p w:rsidR="007B4B2A" w:rsidRDefault="007B4B2A" w:rsidP="00880088">
            <w:pPr>
              <w:rPr>
                <w:rFonts w:ascii="Calibri" w:eastAsia="Calibri" w:hAnsi="Calibri" w:cs="Calibri"/>
                <w:color w:val="000000"/>
              </w:rPr>
            </w:pPr>
            <w:r>
              <w:rPr>
                <w:rFonts w:ascii="Calibri" w:eastAsia="Calibri" w:hAnsi="Calibri" w:cs="Calibri"/>
                <w:color w:val="000000"/>
              </w:rPr>
              <w:t>Corresponding Secretary</w:t>
            </w:r>
          </w:p>
        </w:tc>
        <w:tc>
          <w:tcPr>
            <w:tcW w:w="1435" w:type="dxa"/>
            <w:tcBorders>
              <w:top w:val="nil"/>
              <w:left w:val="nil"/>
              <w:bottom w:val="single" w:sz="4" w:space="0" w:color="000000"/>
              <w:right w:val="single" w:sz="4" w:space="0" w:color="000000"/>
            </w:tcBorders>
            <w:shd w:val="clear" w:color="auto" w:fill="auto"/>
            <w:vAlign w:val="bottom"/>
          </w:tcPr>
          <w:p w:rsidR="007B4B2A" w:rsidRDefault="007B4B2A" w:rsidP="00880088">
            <w:pPr>
              <w:rPr>
                <w:rFonts w:ascii="Calibri" w:eastAsia="Calibri" w:hAnsi="Calibri" w:cs="Calibri"/>
                <w:color w:val="000000"/>
              </w:rPr>
            </w:pPr>
            <w:r>
              <w:rPr>
                <w:rFonts w:ascii="Calibri" w:eastAsia="Calibri" w:hAnsi="Calibri" w:cs="Calibri"/>
                <w:color w:val="000000"/>
              </w:rPr>
              <w:t>Andy P.</w:t>
            </w:r>
          </w:p>
        </w:tc>
        <w:tc>
          <w:tcPr>
            <w:tcW w:w="4017" w:type="dxa"/>
            <w:tcBorders>
              <w:top w:val="nil"/>
              <w:left w:val="nil"/>
              <w:bottom w:val="single" w:sz="4" w:space="0" w:color="000000"/>
              <w:right w:val="single" w:sz="4" w:space="0" w:color="000000"/>
            </w:tcBorders>
            <w:shd w:val="clear" w:color="auto" w:fill="auto"/>
            <w:vAlign w:val="bottom"/>
          </w:tcPr>
          <w:p w:rsidR="007B4B2A" w:rsidRDefault="00AF2E15" w:rsidP="00880088">
            <w:pPr>
              <w:rPr>
                <w:rFonts w:ascii="Calibri" w:eastAsia="Calibri" w:hAnsi="Calibri" w:cs="Calibri"/>
                <w:color w:val="0563C1"/>
                <w:u w:val="single"/>
              </w:rPr>
            </w:pPr>
            <w:hyperlink r:id="rId13">
              <w:r w:rsidR="007B4B2A">
                <w:rPr>
                  <w:rFonts w:ascii="Calibri" w:eastAsia="Calibri" w:hAnsi="Calibri" w:cs="Calibri"/>
                  <w:color w:val="0563C1"/>
                  <w:u w:val="single"/>
                </w:rPr>
                <w:t>CorrespondingSecretary@oanyc.org</w:t>
              </w:r>
            </w:hyperlink>
          </w:p>
        </w:tc>
      </w:tr>
      <w:tr w:rsidR="007B4B2A" w:rsidTr="00880088">
        <w:trPr>
          <w:trHeight w:val="405"/>
        </w:trPr>
        <w:tc>
          <w:tcPr>
            <w:tcW w:w="3750" w:type="dxa"/>
            <w:tcBorders>
              <w:top w:val="nil"/>
              <w:left w:val="single" w:sz="4" w:space="0" w:color="000000"/>
              <w:bottom w:val="single" w:sz="4" w:space="0" w:color="000000"/>
              <w:right w:val="single" w:sz="4" w:space="0" w:color="000000"/>
            </w:tcBorders>
            <w:shd w:val="clear" w:color="auto" w:fill="auto"/>
            <w:vAlign w:val="bottom"/>
          </w:tcPr>
          <w:p w:rsidR="007B4B2A" w:rsidRDefault="007B4B2A" w:rsidP="00880088">
            <w:pPr>
              <w:rPr>
                <w:rFonts w:ascii="Calibri" w:eastAsia="Calibri" w:hAnsi="Calibri" w:cs="Calibri"/>
                <w:color w:val="000000"/>
              </w:rPr>
            </w:pPr>
            <w:r>
              <w:rPr>
                <w:rFonts w:ascii="Calibri" w:eastAsia="Calibri" w:hAnsi="Calibri" w:cs="Calibri"/>
                <w:color w:val="000000"/>
              </w:rPr>
              <w:t>Recording Secretary</w:t>
            </w:r>
          </w:p>
        </w:tc>
        <w:tc>
          <w:tcPr>
            <w:tcW w:w="1435" w:type="dxa"/>
            <w:tcBorders>
              <w:top w:val="nil"/>
              <w:left w:val="nil"/>
              <w:bottom w:val="single" w:sz="4" w:space="0" w:color="000000"/>
              <w:right w:val="single" w:sz="4" w:space="0" w:color="000000"/>
            </w:tcBorders>
            <w:shd w:val="clear" w:color="auto" w:fill="auto"/>
            <w:vAlign w:val="bottom"/>
          </w:tcPr>
          <w:p w:rsidR="007B4B2A" w:rsidRDefault="007B4B2A" w:rsidP="00880088">
            <w:pPr>
              <w:rPr>
                <w:rFonts w:ascii="Calibri" w:eastAsia="Calibri" w:hAnsi="Calibri" w:cs="Calibri"/>
                <w:color w:val="000000"/>
              </w:rPr>
            </w:pPr>
            <w:r>
              <w:rPr>
                <w:rFonts w:ascii="Calibri" w:eastAsia="Calibri" w:hAnsi="Calibri" w:cs="Calibri"/>
                <w:color w:val="000000"/>
              </w:rPr>
              <w:t>Heather M.</w:t>
            </w:r>
          </w:p>
        </w:tc>
        <w:tc>
          <w:tcPr>
            <w:tcW w:w="4017" w:type="dxa"/>
            <w:tcBorders>
              <w:top w:val="nil"/>
              <w:left w:val="nil"/>
              <w:bottom w:val="single" w:sz="4" w:space="0" w:color="000000"/>
              <w:right w:val="single" w:sz="4" w:space="0" w:color="000000"/>
            </w:tcBorders>
            <w:shd w:val="clear" w:color="auto" w:fill="auto"/>
            <w:vAlign w:val="bottom"/>
          </w:tcPr>
          <w:p w:rsidR="007B4B2A" w:rsidRDefault="00AF2E15" w:rsidP="00880088">
            <w:pPr>
              <w:rPr>
                <w:rFonts w:ascii="Calibri" w:eastAsia="Calibri" w:hAnsi="Calibri" w:cs="Calibri"/>
                <w:color w:val="0563C1"/>
                <w:u w:val="single"/>
              </w:rPr>
            </w:pPr>
            <w:hyperlink r:id="rId14">
              <w:r w:rsidR="007B4B2A">
                <w:rPr>
                  <w:rFonts w:ascii="Calibri" w:eastAsia="Calibri" w:hAnsi="Calibri" w:cs="Calibri"/>
                  <w:color w:val="0563C1"/>
                  <w:u w:val="single"/>
                </w:rPr>
                <w:t>RecordingSecretary@oanyc.org</w:t>
              </w:r>
            </w:hyperlink>
          </w:p>
        </w:tc>
      </w:tr>
      <w:tr w:rsidR="007B4B2A" w:rsidTr="00880088">
        <w:trPr>
          <w:trHeight w:val="405"/>
        </w:trPr>
        <w:tc>
          <w:tcPr>
            <w:tcW w:w="3750" w:type="dxa"/>
            <w:tcBorders>
              <w:top w:val="nil"/>
              <w:left w:val="single" w:sz="4" w:space="0" w:color="000000"/>
              <w:bottom w:val="single" w:sz="4" w:space="0" w:color="000000"/>
              <w:right w:val="single" w:sz="4" w:space="0" w:color="000000"/>
            </w:tcBorders>
            <w:shd w:val="clear" w:color="auto" w:fill="auto"/>
            <w:vAlign w:val="bottom"/>
          </w:tcPr>
          <w:p w:rsidR="007B4B2A" w:rsidRDefault="007B4B2A" w:rsidP="00880088">
            <w:pPr>
              <w:rPr>
                <w:rFonts w:ascii="Calibri" w:eastAsia="Calibri" w:hAnsi="Calibri" w:cs="Calibri"/>
                <w:color w:val="000000"/>
              </w:rPr>
            </w:pPr>
            <w:r>
              <w:rPr>
                <w:rFonts w:ascii="Calibri" w:eastAsia="Calibri" w:hAnsi="Calibri" w:cs="Calibri"/>
                <w:color w:val="000000"/>
              </w:rPr>
              <w:t>Archives Committee Chair</w:t>
            </w:r>
          </w:p>
        </w:tc>
        <w:tc>
          <w:tcPr>
            <w:tcW w:w="1435" w:type="dxa"/>
            <w:tcBorders>
              <w:top w:val="nil"/>
              <w:left w:val="nil"/>
              <w:bottom w:val="single" w:sz="4" w:space="0" w:color="000000"/>
              <w:right w:val="single" w:sz="4" w:space="0" w:color="000000"/>
            </w:tcBorders>
            <w:shd w:val="clear" w:color="auto" w:fill="auto"/>
            <w:vAlign w:val="bottom"/>
          </w:tcPr>
          <w:p w:rsidR="007B4B2A" w:rsidRDefault="007B4B2A" w:rsidP="00880088">
            <w:pPr>
              <w:rPr>
                <w:rFonts w:ascii="Calibri" w:eastAsia="Calibri" w:hAnsi="Calibri" w:cs="Calibri"/>
                <w:b/>
                <w:color w:val="000000"/>
              </w:rPr>
            </w:pPr>
            <w:r>
              <w:rPr>
                <w:rFonts w:ascii="Calibri" w:eastAsia="Calibri" w:hAnsi="Calibri" w:cs="Calibri"/>
                <w:b/>
                <w:color w:val="000000"/>
              </w:rPr>
              <w:t>OPEN</w:t>
            </w:r>
          </w:p>
        </w:tc>
        <w:tc>
          <w:tcPr>
            <w:tcW w:w="4017" w:type="dxa"/>
            <w:tcBorders>
              <w:top w:val="nil"/>
              <w:left w:val="nil"/>
              <w:bottom w:val="single" w:sz="4" w:space="0" w:color="000000"/>
              <w:right w:val="single" w:sz="4" w:space="0" w:color="000000"/>
            </w:tcBorders>
            <w:shd w:val="clear" w:color="auto" w:fill="auto"/>
            <w:vAlign w:val="bottom"/>
          </w:tcPr>
          <w:p w:rsidR="007B4B2A" w:rsidRDefault="00AF2E15" w:rsidP="00880088">
            <w:pPr>
              <w:rPr>
                <w:rFonts w:ascii="Calibri" w:eastAsia="Calibri" w:hAnsi="Calibri" w:cs="Calibri"/>
                <w:color w:val="0563C1"/>
                <w:u w:val="single"/>
              </w:rPr>
            </w:pPr>
            <w:hyperlink r:id="rId15">
              <w:r w:rsidR="007B4B2A">
                <w:rPr>
                  <w:rFonts w:ascii="Calibri" w:eastAsia="Calibri" w:hAnsi="Calibri" w:cs="Calibri"/>
                  <w:color w:val="0563C1"/>
                  <w:u w:val="single"/>
                </w:rPr>
                <w:t>Archives@oanyc.org</w:t>
              </w:r>
            </w:hyperlink>
          </w:p>
        </w:tc>
      </w:tr>
      <w:tr w:rsidR="007B4B2A" w:rsidTr="00880088">
        <w:trPr>
          <w:trHeight w:val="405"/>
        </w:trPr>
        <w:tc>
          <w:tcPr>
            <w:tcW w:w="3750" w:type="dxa"/>
            <w:tcBorders>
              <w:top w:val="nil"/>
              <w:left w:val="single" w:sz="4" w:space="0" w:color="000000"/>
              <w:bottom w:val="single" w:sz="4" w:space="0" w:color="000000"/>
              <w:right w:val="single" w:sz="4" w:space="0" w:color="000000"/>
            </w:tcBorders>
            <w:shd w:val="clear" w:color="auto" w:fill="auto"/>
            <w:vAlign w:val="bottom"/>
          </w:tcPr>
          <w:p w:rsidR="007B4B2A" w:rsidRDefault="007B4B2A" w:rsidP="00880088">
            <w:pPr>
              <w:rPr>
                <w:rFonts w:ascii="Calibri" w:eastAsia="Calibri" w:hAnsi="Calibri" w:cs="Calibri"/>
                <w:color w:val="000000"/>
              </w:rPr>
            </w:pPr>
            <w:r>
              <w:rPr>
                <w:rFonts w:ascii="Calibri" w:eastAsia="Calibri" w:hAnsi="Calibri" w:cs="Calibri"/>
                <w:color w:val="000000"/>
              </w:rPr>
              <w:t>Bylaws Committee Chair</w:t>
            </w:r>
          </w:p>
        </w:tc>
        <w:tc>
          <w:tcPr>
            <w:tcW w:w="1435" w:type="dxa"/>
            <w:tcBorders>
              <w:top w:val="nil"/>
              <w:left w:val="nil"/>
              <w:bottom w:val="single" w:sz="4" w:space="0" w:color="000000"/>
              <w:right w:val="single" w:sz="4" w:space="0" w:color="000000"/>
            </w:tcBorders>
            <w:shd w:val="clear" w:color="auto" w:fill="auto"/>
            <w:vAlign w:val="bottom"/>
          </w:tcPr>
          <w:p w:rsidR="007B4B2A" w:rsidRDefault="007B4B2A" w:rsidP="00880088">
            <w:pPr>
              <w:rPr>
                <w:rFonts w:ascii="Calibri" w:eastAsia="Calibri" w:hAnsi="Calibri" w:cs="Calibri"/>
                <w:color w:val="000000"/>
              </w:rPr>
            </w:pPr>
            <w:r>
              <w:rPr>
                <w:rFonts w:ascii="Calibri" w:eastAsia="Calibri" w:hAnsi="Calibri" w:cs="Calibri"/>
                <w:color w:val="000000"/>
              </w:rPr>
              <w:t>JP M.</w:t>
            </w:r>
          </w:p>
        </w:tc>
        <w:tc>
          <w:tcPr>
            <w:tcW w:w="4017" w:type="dxa"/>
            <w:tcBorders>
              <w:top w:val="nil"/>
              <w:left w:val="nil"/>
              <w:bottom w:val="single" w:sz="4" w:space="0" w:color="000000"/>
              <w:right w:val="single" w:sz="4" w:space="0" w:color="000000"/>
            </w:tcBorders>
            <w:shd w:val="clear" w:color="auto" w:fill="auto"/>
            <w:vAlign w:val="bottom"/>
          </w:tcPr>
          <w:p w:rsidR="007B4B2A" w:rsidRDefault="00AF2E15" w:rsidP="00880088">
            <w:pPr>
              <w:rPr>
                <w:rFonts w:ascii="Calibri" w:eastAsia="Calibri" w:hAnsi="Calibri" w:cs="Calibri"/>
                <w:color w:val="0563C1"/>
                <w:u w:val="single"/>
              </w:rPr>
            </w:pPr>
            <w:hyperlink r:id="rId16">
              <w:r w:rsidR="007B4B2A">
                <w:rPr>
                  <w:rFonts w:ascii="Calibri" w:eastAsia="Calibri" w:hAnsi="Calibri" w:cs="Calibri"/>
                  <w:color w:val="0563C1"/>
                  <w:u w:val="single"/>
                </w:rPr>
                <w:t>Bylaws@oanyc.org</w:t>
              </w:r>
            </w:hyperlink>
          </w:p>
        </w:tc>
      </w:tr>
      <w:tr w:rsidR="007B4B2A" w:rsidTr="00880088">
        <w:trPr>
          <w:trHeight w:val="405"/>
        </w:trPr>
        <w:tc>
          <w:tcPr>
            <w:tcW w:w="3750" w:type="dxa"/>
            <w:tcBorders>
              <w:top w:val="nil"/>
              <w:left w:val="single" w:sz="4" w:space="0" w:color="000000"/>
              <w:bottom w:val="single" w:sz="4" w:space="0" w:color="000000"/>
              <w:right w:val="single" w:sz="4" w:space="0" w:color="000000"/>
            </w:tcBorders>
            <w:shd w:val="clear" w:color="auto" w:fill="auto"/>
            <w:vAlign w:val="bottom"/>
          </w:tcPr>
          <w:p w:rsidR="007B4B2A" w:rsidRDefault="007B4B2A" w:rsidP="00880088">
            <w:pPr>
              <w:rPr>
                <w:rFonts w:ascii="Calibri" w:eastAsia="Calibri" w:hAnsi="Calibri" w:cs="Calibri"/>
                <w:color w:val="000000"/>
              </w:rPr>
            </w:pPr>
            <w:r>
              <w:rPr>
                <w:rFonts w:ascii="Calibri" w:eastAsia="Calibri" w:hAnsi="Calibri" w:cs="Calibri"/>
                <w:color w:val="000000"/>
              </w:rPr>
              <w:t>Outreach Committee Chair</w:t>
            </w:r>
          </w:p>
        </w:tc>
        <w:tc>
          <w:tcPr>
            <w:tcW w:w="1435" w:type="dxa"/>
            <w:tcBorders>
              <w:top w:val="nil"/>
              <w:left w:val="nil"/>
              <w:bottom w:val="single" w:sz="4" w:space="0" w:color="000000"/>
              <w:right w:val="single" w:sz="4" w:space="0" w:color="000000"/>
            </w:tcBorders>
            <w:shd w:val="clear" w:color="auto" w:fill="auto"/>
            <w:vAlign w:val="bottom"/>
          </w:tcPr>
          <w:p w:rsidR="007B4B2A" w:rsidRDefault="007B4B2A" w:rsidP="00880088">
            <w:pPr>
              <w:rPr>
                <w:rFonts w:ascii="Calibri" w:eastAsia="Calibri" w:hAnsi="Calibri" w:cs="Calibri"/>
                <w:color w:val="000000"/>
              </w:rPr>
            </w:pPr>
            <w:r>
              <w:rPr>
                <w:rFonts w:ascii="Calibri" w:eastAsia="Calibri" w:hAnsi="Calibri" w:cs="Calibri"/>
                <w:color w:val="000000"/>
              </w:rPr>
              <w:t>Mollie S-G</w:t>
            </w:r>
          </w:p>
        </w:tc>
        <w:tc>
          <w:tcPr>
            <w:tcW w:w="4017" w:type="dxa"/>
            <w:tcBorders>
              <w:top w:val="nil"/>
              <w:left w:val="nil"/>
              <w:bottom w:val="single" w:sz="4" w:space="0" w:color="000000"/>
              <w:right w:val="single" w:sz="4" w:space="0" w:color="000000"/>
            </w:tcBorders>
            <w:shd w:val="clear" w:color="auto" w:fill="auto"/>
            <w:vAlign w:val="bottom"/>
          </w:tcPr>
          <w:p w:rsidR="007B4B2A" w:rsidRDefault="00AF2E15" w:rsidP="00880088">
            <w:pPr>
              <w:rPr>
                <w:rFonts w:ascii="Calibri" w:eastAsia="Calibri" w:hAnsi="Calibri" w:cs="Calibri"/>
                <w:color w:val="0563C1"/>
                <w:u w:val="single"/>
              </w:rPr>
            </w:pPr>
            <w:hyperlink r:id="rId17">
              <w:r w:rsidR="007B4B2A">
                <w:rPr>
                  <w:rFonts w:ascii="Calibri" w:eastAsia="Calibri" w:hAnsi="Calibri" w:cs="Calibri"/>
                  <w:color w:val="0563C1"/>
                  <w:u w:val="single"/>
                </w:rPr>
                <w:t>Outreach@oanyc.org</w:t>
              </w:r>
            </w:hyperlink>
          </w:p>
        </w:tc>
      </w:tr>
      <w:tr w:rsidR="007B4B2A" w:rsidTr="00880088">
        <w:trPr>
          <w:trHeight w:val="405"/>
        </w:trPr>
        <w:tc>
          <w:tcPr>
            <w:tcW w:w="3750" w:type="dxa"/>
            <w:tcBorders>
              <w:top w:val="nil"/>
              <w:left w:val="single" w:sz="4" w:space="0" w:color="000000"/>
              <w:bottom w:val="single" w:sz="4" w:space="0" w:color="000000"/>
              <w:right w:val="single" w:sz="4" w:space="0" w:color="000000"/>
            </w:tcBorders>
            <w:shd w:val="clear" w:color="auto" w:fill="auto"/>
            <w:vAlign w:val="bottom"/>
          </w:tcPr>
          <w:p w:rsidR="007B4B2A" w:rsidRDefault="007B4B2A" w:rsidP="00880088">
            <w:pPr>
              <w:rPr>
                <w:rFonts w:ascii="Calibri" w:eastAsia="Calibri" w:hAnsi="Calibri" w:cs="Calibri"/>
                <w:color w:val="000000"/>
              </w:rPr>
            </w:pPr>
            <w:r>
              <w:rPr>
                <w:rFonts w:ascii="Calibri" w:eastAsia="Calibri" w:hAnsi="Calibri" w:cs="Calibri"/>
                <w:color w:val="000000"/>
              </w:rPr>
              <w:t>Publications Committee Chair</w:t>
            </w:r>
          </w:p>
        </w:tc>
        <w:tc>
          <w:tcPr>
            <w:tcW w:w="1435" w:type="dxa"/>
            <w:tcBorders>
              <w:top w:val="nil"/>
              <w:left w:val="nil"/>
              <w:bottom w:val="single" w:sz="4" w:space="0" w:color="000000"/>
              <w:right w:val="single" w:sz="4" w:space="0" w:color="000000"/>
            </w:tcBorders>
            <w:shd w:val="clear" w:color="auto" w:fill="auto"/>
            <w:vAlign w:val="bottom"/>
          </w:tcPr>
          <w:p w:rsidR="007B4B2A" w:rsidRDefault="007B4B2A" w:rsidP="00880088">
            <w:pPr>
              <w:rPr>
                <w:rFonts w:ascii="Calibri" w:eastAsia="Calibri" w:hAnsi="Calibri" w:cs="Calibri"/>
                <w:color w:val="000000"/>
              </w:rPr>
            </w:pPr>
            <w:r>
              <w:rPr>
                <w:rFonts w:ascii="Calibri" w:eastAsia="Calibri" w:hAnsi="Calibri" w:cs="Calibri"/>
                <w:color w:val="000000"/>
              </w:rPr>
              <w:t>Hannah P.</w:t>
            </w:r>
          </w:p>
        </w:tc>
        <w:tc>
          <w:tcPr>
            <w:tcW w:w="4017" w:type="dxa"/>
            <w:tcBorders>
              <w:top w:val="nil"/>
              <w:left w:val="nil"/>
              <w:bottom w:val="single" w:sz="4" w:space="0" w:color="000000"/>
              <w:right w:val="single" w:sz="4" w:space="0" w:color="000000"/>
            </w:tcBorders>
            <w:shd w:val="clear" w:color="auto" w:fill="auto"/>
            <w:vAlign w:val="bottom"/>
          </w:tcPr>
          <w:p w:rsidR="007B4B2A" w:rsidRDefault="00AF2E15" w:rsidP="00880088">
            <w:pPr>
              <w:rPr>
                <w:rFonts w:ascii="Calibri" w:eastAsia="Calibri" w:hAnsi="Calibri" w:cs="Calibri"/>
                <w:color w:val="0563C1"/>
                <w:u w:val="single"/>
              </w:rPr>
            </w:pPr>
            <w:hyperlink r:id="rId18">
              <w:r w:rsidR="007B4B2A">
                <w:rPr>
                  <w:rFonts w:ascii="Calibri" w:eastAsia="Calibri" w:hAnsi="Calibri" w:cs="Calibri"/>
                  <w:color w:val="0563C1"/>
                  <w:u w:val="single"/>
                </w:rPr>
                <w:t>Publications@oanyc.org</w:t>
              </w:r>
            </w:hyperlink>
          </w:p>
        </w:tc>
      </w:tr>
      <w:tr w:rsidR="007B4B2A" w:rsidTr="00880088">
        <w:trPr>
          <w:trHeight w:val="405"/>
        </w:trPr>
        <w:tc>
          <w:tcPr>
            <w:tcW w:w="3750" w:type="dxa"/>
            <w:tcBorders>
              <w:top w:val="nil"/>
              <w:left w:val="single" w:sz="4" w:space="0" w:color="000000"/>
              <w:bottom w:val="single" w:sz="4" w:space="0" w:color="000000"/>
              <w:right w:val="single" w:sz="4" w:space="0" w:color="000000"/>
            </w:tcBorders>
            <w:shd w:val="clear" w:color="auto" w:fill="auto"/>
            <w:vAlign w:val="bottom"/>
          </w:tcPr>
          <w:p w:rsidR="007B4B2A" w:rsidRDefault="007B4B2A" w:rsidP="00880088">
            <w:pPr>
              <w:rPr>
                <w:rFonts w:ascii="Calibri" w:eastAsia="Calibri" w:hAnsi="Calibri" w:cs="Calibri"/>
                <w:color w:val="000000"/>
              </w:rPr>
            </w:pPr>
            <w:r>
              <w:rPr>
                <w:rFonts w:ascii="Calibri" w:eastAsia="Calibri" w:hAnsi="Calibri" w:cs="Calibri"/>
                <w:color w:val="000000"/>
              </w:rPr>
              <w:t>Retreat Committee Chair</w:t>
            </w:r>
          </w:p>
        </w:tc>
        <w:tc>
          <w:tcPr>
            <w:tcW w:w="1435" w:type="dxa"/>
            <w:tcBorders>
              <w:top w:val="nil"/>
              <w:left w:val="nil"/>
              <w:bottom w:val="single" w:sz="4" w:space="0" w:color="000000"/>
              <w:right w:val="single" w:sz="4" w:space="0" w:color="000000"/>
            </w:tcBorders>
            <w:shd w:val="clear" w:color="auto" w:fill="auto"/>
            <w:vAlign w:val="bottom"/>
          </w:tcPr>
          <w:p w:rsidR="007B4B2A" w:rsidRDefault="007B4B2A" w:rsidP="00880088">
            <w:pPr>
              <w:rPr>
                <w:rFonts w:ascii="Calibri" w:eastAsia="Calibri" w:hAnsi="Calibri" w:cs="Calibri"/>
                <w:color w:val="000000"/>
              </w:rPr>
            </w:pPr>
            <w:r>
              <w:rPr>
                <w:rFonts w:ascii="Calibri" w:eastAsia="Calibri" w:hAnsi="Calibri" w:cs="Calibri"/>
                <w:color w:val="000000"/>
              </w:rPr>
              <w:t>Barbara S.</w:t>
            </w:r>
          </w:p>
        </w:tc>
        <w:tc>
          <w:tcPr>
            <w:tcW w:w="4017" w:type="dxa"/>
            <w:tcBorders>
              <w:top w:val="nil"/>
              <w:left w:val="nil"/>
              <w:bottom w:val="single" w:sz="4" w:space="0" w:color="000000"/>
              <w:right w:val="single" w:sz="4" w:space="0" w:color="000000"/>
            </w:tcBorders>
            <w:shd w:val="clear" w:color="auto" w:fill="auto"/>
            <w:vAlign w:val="bottom"/>
          </w:tcPr>
          <w:p w:rsidR="007B4B2A" w:rsidRDefault="00AF2E15" w:rsidP="00880088">
            <w:pPr>
              <w:rPr>
                <w:rFonts w:ascii="Calibri" w:eastAsia="Calibri" w:hAnsi="Calibri" w:cs="Calibri"/>
                <w:color w:val="0563C1"/>
                <w:u w:val="single"/>
              </w:rPr>
            </w:pPr>
            <w:hyperlink r:id="rId19">
              <w:r w:rsidR="007B4B2A">
                <w:rPr>
                  <w:rFonts w:ascii="Calibri" w:eastAsia="Calibri" w:hAnsi="Calibri" w:cs="Calibri"/>
                  <w:color w:val="0563C1"/>
                  <w:u w:val="single"/>
                </w:rPr>
                <w:t>Retreat@oanyc.org</w:t>
              </w:r>
            </w:hyperlink>
          </w:p>
        </w:tc>
      </w:tr>
      <w:tr w:rsidR="007B4B2A" w:rsidTr="00880088">
        <w:trPr>
          <w:trHeight w:val="405"/>
        </w:trPr>
        <w:tc>
          <w:tcPr>
            <w:tcW w:w="3750" w:type="dxa"/>
            <w:tcBorders>
              <w:top w:val="nil"/>
              <w:left w:val="single" w:sz="4" w:space="0" w:color="000000"/>
              <w:bottom w:val="single" w:sz="4" w:space="0" w:color="000000"/>
              <w:right w:val="single" w:sz="4" w:space="0" w:color="000000"/>
            </w:tcBorders>
            <w:shd w:val="clear" w:color="auto" w:fill="auto"/>
            <w:vAlign w:val="bottom"/>
          </w:tcPr>
          <w:p w:rsidR="007B4B2A" w:rsidRDefault="007B4B2A" w:rsidP="00880088">
            <w:pPr>
              <w:rPr>
                <w:rFonts w:ascii="Calibri" w:eastAsia="Calibri" w:hAnsi="Calibri" w:cs="Calibri"/>
                <w:color w:val="000000"/>
              </w:rPr>
            </w:pPr>
            <w:r>
              <w:rPr>
                <w:rFonts w:ascii="Calibri" w:eastAsia="Calibri" w:hAnsi="Calibri" w:cs="Calibri"/>
                <w:color w:val="000000"/>
              </w:rPr>
              <w:t>Special Events Committee Chair</w:t>
            </w:r>
          </w:p>
        </w:tc>
        <w:tc>
          <w:tcPr>
            <w:tcW w:w="1435" w:type="dxa"/>
            <w:tcBorders>
              <w:top w:val="nil"/>
              <w:left w:val="nil"/>
              <w:bottom w:val="single" w:sz="4" w:space="0" w:color="000000"/>
              <w:right w:val="single" w:sz="4" w:space="0" w:color="000000"/>
            </w:tcBorders>
            <w:shd w:val="clear" w:color="auto" w:fill="auto"/>
            <w:vAlign w:val="bottom"/>
          </w:tcPr>
          <w:p w:rsidR="007B4B2A" w:rsidRDefault="007B4B2A" w:rsidP="00880088">
            <w:pPr>
              <w:rPr>
                <w:rFonts w:ascii="Calibri" w:eastAsia="Calibri" w:hAnsi="Calibri" w:cs="Calibri"/>
                <w:color w:val="000000"/>
              </w:rPr>
            </w:pPr>
            <w:r>
              <w:rPr>
                <w:rFonts w:ascii="Calibri" w:eastAsia="Calibri" w:hAnsi="Calibri" w:cs="Calibri"/>
                <w:color w:val="000000"/>
              </w:rPr>
              <w:t>Erin B.</w:t>
            </w:r>
          </w:p>
        </w:tc>
        <w:tc>
          <w:tcPr>
            <w:tcW w:w="4017" w:type="dxa"/>
            <w:tcBorders>
              <w:top w:val="nil"/>
              <w:left w:val="nil"/>
              <w:bottom w:val="single" w:sz="4" w:space="0" w:color="000000"/>
              <w:right w:val="single" w:sz="4" w:space="0" w:color="000000"/>
            </w:tcBorders>
            <w:shd w:val="clear" w:color="auto" w:fill="auto"/>
            <w:vAlign w:val="bottom"/>
          </w:tcPr>
          <w:p w:rsidR="007B4B2A" w:rsidRDefault="00AF2E15" w:rsidP="00880088">
            <w:pPr>
              <w:rPr>
                <w:rFonts w:ascii="Calibri" w:eastAsia="Calibri" w:hAnsi="Calibri" w:cs="Calibri"/>
                <w:color w:val="0563C1"/>
                <w:u w:val="single"/>
              </w:rPr>
            </w:pPr>
            <w:hyperlink r:id="rId20">
              <w:r w:rsidR="007B4B2A">
                <w:rPr>
                  <w:rFonts w:ascii="Calibri" w:eastAsia="Calibri" w:hAnsi="Calibri" w:cs="Calibri"/>
                  <w:color w:val="0563C1"/>
                  <w:u w:val="single"/>
                </w:rPr>
                <w:t>SpecialEvents@oanyc.org</w:t>
              </w:r>
            </w:hyperlink>
          </w:p>
        </w:tc>
      </w:tr>
      <w:tr w:rsidR="007B4B2A" w:rsidTr="00880088">
        <w:trPr>
          <w:trHeight w:val="405"/>
        </w:trPr>
        <w:tc>
          <w:tcPr>
            <w:tcW w:w="3750" w:type="dxa"/>
            <w:tcBorders>
              <w:top w:val="nil"/>
              <w:left w:val="single" w:sz="4" w:space="0" w:color="000000"/>
              <w:bottom w:val="single" w:sz="4" w:space="0" w:color="000000"/>
              <w:right w:val="single" w:sz="4" w:space="0" w:color="000000"/>
            </w:tcBorders>
            <w:shd w:val="clear" w:color="auto" w:fill="auto"/>
            <w:vAlign w:val="bottom"/>
          </w:tcPr>
          <w:p w:rsidR="007B4B2A" w:rsidRDefault="007B4B2A" w:rsidP="00880088">
            <w:pPr>
              <w:rPr>
                <w:rFonts w:ascii="Calibri" w:eastAsia="Calibri" w:hAnsi="Calibri" w:cs="Calibri"/>
                <w:color w:val="000000"/>
              </w:rPr>
            </w:pPr>
            <w:r>
              <w:rPr>
                <w:rFonts w:ascii="Calibri" w:eastAsia="Calibri" w:hAnsi="Calibri" w:cs="Calibri"/>
                <w:color w:val="000000"/>
              </w:rPr>
              <w:t>12th Step Within Committee Chair</w:t>
            </w:r>
          </w:p>
        </w:tc>
        <w:tc>
          <w:tcPr>
            <w:tcW w:w="1435" w:type="dxa"/>
            <w:tcBorders>
              <w:top w:val="nil"/>
              <w:left w:val="nil"/>
              <w:bottom w:val="single" w:sz="4" w:space="0" w:color="000000"/>
              <w:right w:val="single" w:sz="4" w:space="0" w:color="000000"/>
            </w:tcBorders>
            <w:shd w:val="clear" w:color="auto" w:fill="auto"/>
            <w:vAlign w:val="bottom"/>
          </w:tcPr>
          <w:p w:rsidR="007B4B2A" w:rsidRDefault="007B4B2A" w:rsidP="00880088">
            <w:pPr>
              <w:rPr>
                <w:rFonts w:ascii="Calibri" w:eastAsia="Calibri" w:hAnsi="Calibri" w:cs="Calibri"/>
                <w:color w:val="000000"/>
              </w:rPr>
            </w:pPr>
            <w:r>
              <w:rPr>
                <w:rFonts w:ascii="Calibri" w:eastAsia="Calibri" w:hAnsi="Calibri" w:cs="Calibri"/>
                <w:color w:val="000000"/>
              </w:rPr>
              <w:t>Rebecca B.</w:t>
            </w:r>
          </w:p>
        </w:tc>
        <w:tc>
          <w:tcPr>
            <w:tcW w:w="4017" w:type="dxa"/>
            <w:tcBorders>
              <w:top w:val="nil"/>
              <w:left w:val="nil"/>
              <w:bottom w:val="single" w:sz="4" w:space="0" w:color="000000"/>
              <w:right w:val="single" w:sz="4" w:space="0" w:color="000000"/>
            </w:tcBorders>
            <w:shd w:val="clear" w:color="auto" w:fill="auto"/>
            <w:vAlign w:val="bottom"/>
          </w:tcPr>
          <w:p w:rsidR="007B4B2A" w:rsidRDefault="00AF2E15" w:rsidP="00880088">
            <w:pPr>
              <w:rPr>
                <w:rFonts w:ascii="Calibri" w:eastAsia="Calibri" w:hAnsi="Calibri" w:cs="Calibri"/>
                <w:color w:val="0563C1"/>
                <w:u w:val="single"/>
              </w:rPr>
            </w:pPr>
            <w:hyperlink r:id="rId21">
              <w:r w:rsidR="007B4B2A">
                <w:rPr>
                  <w:rFonts w:ascii="Calibri" w:eastAsia="Calibri" w:hAnsi="Calibri" w:cs="Calibri"/>
                  <w:color w:val="0563C1"/>
                  <w:u w:val="single"/>
                </w:rPr>
                <w:t>TwelfthStepWithin@oanyc.org</w:t>
              </w:r>
            </w:hyperlink>
          </w:p>
        </w:tc>
      </w:tr>
      <w:tr w:rsidR="007B4B2A" w:rsidTr="00880088">
        <w:trPr>
          <w:trHeight w:val="405"/>
        </w:trPr>
        <w:tc>
          <w:tcPr>
            <w:tcW w:w="3750" w:type="dxa"/>
            <w:tcBorders>
              <w:top w:val="nil"/>
              <w:left w:val="single" w:sz="4" w:space="0" w:color="000000"/>
              <w:bottom w:val="single" w:sz="4" w:space="0" w:color="000000"/>
              <w:right w:val="single" w:sz="4" w:space="0" w:color="000000"/>
            </w:tcBorders>
            <w:shd w:val="clear" w:color="auto" w:fill="auto"/>
            <w:vAlign w:val="bottom"/>
          </w:tcPr>
          <w:p w:rsidR="007B4B2A" w:rsidRDefault="007B4B2A" w:rsidP="00880088">
            <w:pPr>
              <w:rPr>
                <w:rFonts w:ascii="Calibri" w:eastAsia="Calibri" w:hAnsi="Calibri" w:cs="Calibri"/>
                <w:color w:val="000000"/>
              </w:rPr>
            </w:pPr>
            <w:r>
              <w:rPr>
                <w:rFonts w:ascii="Calibri" w:eastAsia="Calibri" w:hAnsi="Calibri" w:cs="Calibri"/>
                <w:color w:val="000000"/>
              </w:rPr>
              <w:t>Web Committee Chair</w:t>
            </w:r>
          </w:p>
        </w:tc>
        <w:tc>
          <w:tcPr>
            <w:tcW w:w="1435" w:type="dxa"/>
            <w:tcBorders>
              <w:top w:val="nil"/>
              <w:left w:val="nil"/>
              <w:bottom w:val="single" w:sz="4" w:space="0" w:color="000000"/>
              <w:right w:val="single" w:sz="4" w:space="0" w:color="000000"/>
            </w:tcBorders>
            <w:shd w:val="clear" w:color="auto" w:fill="auto"/>
            <w:vAlign w:val="bottom"/>
          </w:tcPr>
          <w:p w:rsidR="007B4B2A" w:rsidRDefault="007B4B2A" w:rsidP="00880088">
            <w:pPr>
              <w:rPr>
                <w:rFonts w:ascii="Calibri" w:eastAsia="Calibri" w:hAnsi="Calibri" w:cs="Calibri"/>
                <w:color w:val="000000"/>
              </w:rPr>
            </w:pPr>
            <w:r>
              <w:rPr>
                <w:rFonts w:ascii="Calibri" w:eastAsia="Calibri" w:hAnsi="Calibri" w:cs="Calibri"/>
                <w:color w:val="000000"/>
              </w:rPr>
              <w:t>Liz D.</w:t>
            </w:r>
          </w:p>
        </w:tc>
        <w:tc>
          <w:tcPr>
            <w:tcW w:w="4017" w:type="dxa"/>
            <w:tcBorders>
              <w:top w:val="nil"/>
              <w:left w:val="nil"/>
              <w:bottom w:val="single" w:sz="4" w:space="0" w:color="000000"/>
              <w:right w:val="single" w:sz="4" w:space="0" w:color="000000"/>
            </w:tcBorders>
            <w:shd w:val="clear" w:color="auto" w:fill="auto"/>
            <w:vAlign w:val="bottom"/>
          </w:tcPr>
          <w:p w:rsidR="007B4B2A" w:rsidRDefault="00AF2E15" w:rsidP="00880088">
            <w:pPr>
              <w:rPr>
                <w:rFonts w:ascii="Calibri" w:eastAsia="Calibri" w:hAnsi="Calibri" w:cs="Calibri"/>
                <w:color w:val="0563C1"/>
                <w:u w:val="single"/>
              </w:rPr>
            </w:pPr>
            <w:hyperlink r:id="rId22">
              <w:r w:rsidR="007B4B2A">
                <w:rPr>
                  <w:rFonts w:ascii="Calibri" w:eastAsia="Calibri" w:hAnsi="Calibri" w:cs="Calibri"/>
                  <w:color w:val="0563C1"/>
                  <w:u w:val="single"/>
                </w:rPr>
                <w:t>WebCoordinator@oanyc.org</w:t>
              </w:r>
            </w:hyperlink>
          </w:p>
        </w:tc>
      </w:tr>
      <w:tr w:rsidR="007B4B2A" w:rsidTr="00880088">
        <w:trPr>
          <w:trHeight w:val="405"/>
        </w:trPr>
        <w:tc>
          <w:tcPr>
            <w:tcW w:w="3750" w:type="dxa"/>
            <w:tcBorders>
              <w:top w:val="nil"/>
              <w:left w:val="single" w:sz="4" w:space="0" w:color="000000"/>
              <w:bottom w:val="single" w:sz="4" w:space="0" w:color="000000"/>
              <w:right w:val="single" w:sz="4" w:space="0" w:color="000000"/>
            </w:tcBorders>
            <w:shd w:val="clear" w:color="auto" w:fill="auto"/>
            <w:vAlign w:val="bottom"/>
          </w:tcPr>
          <w:p w:rsidR="007B4B2A" w:rsidRDefault="007B4B2A" w:rsidP="00880088">
            <w:pPr>
              <w:rPr>
                <w:rFonts w:ascii="Calibri" w:eastAsia="Calibri" w:hAnsi="Calibri" w:cs="Calibri"/>
                <w:color w:val="000000"/>
              </w:rPr>
            </w:pPr>
            <w:r>
              <w:rPr>
                <w:rFonts w:ascii="Calibri" w:eastAsia="Calibri" w:hAnsi="Calibri" w:cs="Calibri"/>
                <w:color w:val="000000"/>
              </w:rPr>
              <w:t>3 Year Trustee</w:t>
            </w:r>
          </w:p>
        </w:tc>
        <w:tc>
          <w:tcPr>
            <w:tcW w:w="1435" w:type="dxa"/>
            <w:tcBorders>
              <w:top w:val="nil"/>
              <w:left w:val="nil"/>
              <w:bottom w:val="single" w:sz="4" w:space="0" w:color="000000"/>
              <w:right w:val="single" w:sz="4" w:space="0" w:color="000000"/>
            </w:tcBorders>
            <w:shd w:val="clear" w:color="auto" w:fill="auto"/>
            <w:vAlign w:val="bottom"/>
          </w:tcPr>
          <w:p w:rsidR="007B4B2A" w:rsidRDefault="007B4B2A" w:rsidP="00880088">
            <w:pPr>
              <w:rPr>
                <w:rFonts w:ascii="Calibri" w:eastAsia="Calibri" w:hAnsi="Calibri" w:cs="Calibri"/>
                <w:color w:val="000000"/>
              </w:rPr>
            </w:pPr>
            <w:r>
              <w:rPr>
                <w:rFonts w:ascii="Calibri" w:eastAsia="Calibri" w:hAnsi="Calibri" w:cs="Calibri"/>
                <w:color w:val="000000"/>
              </w:rPr>
              <w:t>Andy P.</w:t>
            </w:r>
          </w:p>
        </w:tc>
        <w:tc>
          <w:tcPr>
            <w:tcW w:w="4017" w:type="dxa"/>
            <w:tcBorders>
              <w:top w:val="nil"/>
              <w:left w:val="nil"/>
              <w:bottom w:val="single" w:sz="4" w:space="0" w:color="000000"/>
              <w:right w:val="single" w:sz="4" w:space="0" w:color="000000"/>
            </w:tcBorders>
            <w:shd w:val="clear" w:color="auto" w:fill="auto"/>
            <w:vAlign w:val="bottom"/>
          </w:tcPr>
          <w:p w:rsidR="007B4B2A" w:rsidRDefault="00AF2E15" w:rsidP="00880088">
            <w:pPr>
              <w:rPr>
                <w:rFonts w:ascii="Calibri" w:eastAsia="Calibri" w:hAnsi="Calibri" w:cs="Calibri"/>
                <w:color w:val="0563C1"/>
                <w:u w:val="single"/>
              </w:rPr>
            </w:pPr>
            <w:hyperlink r:id="rId23">
              <w:r w:rsidR="007B4B2A">
                <w:rPr>
                  <w:rFonts w:ascii="Calibri" w:eastAsia="Calibri" w:hAnsi="Calibri" w:cs="Calibri"/>
                  <w:color w:val="0563C1"/>
                  <w:u w:val="single"/>
                </w:rPr>
                <w:t>ThreeYearTrustee@oanyc.org</w:t>
              </w:r>
            </w:hyperlink>
          </w:p>
        </w:tc>
      </w:tr>
      <w:tr w:rsidR="007B4B2A" w:rsidTr="00880088">
        <w:trPr>
          <w:trHeight w:val="405"/>
        </w:trPr>
        <w:tc>
          <w:tcPr>
            <w:tcW w:w="3750" w:type="dxa"/>
            <w:tcBorders>
              <w:top w:val="nil"/>
              <w:left w:val="single" w:sz="4" w:space="0" w:color="000000"/>
              <w:bottom w:val="single" w:sz="4" w:space="0" w:color="000000"/>
              <w:right w:val="single" w:sz="4" w:space="0" w:color="000000"/>
            </w:tcBorders>
            <w:shd w:val="clear" w:color="auto" w:fill="auto"/>
            <w:vAlign w:val="bottom"/>
          </w:tcPr>
          <w:p w:rsidR="007B4B2A" w:rsidRDefault="007B4B2A" w:rsidP="00880088">
            <w:pPr>
              <w:rPr>
                <w:rFonts w:ascii="Calibri" w:eastAsia="Calibri" w:hAnsi="Calibri" w:cs="Calibri"/>
                <w:color w:val="000000"/>
              </w:rPr>
            </w:pPr>
            <w:r>
              <w:rPr>
                <w:rFonts w:ascii="Calibri" w:eastAsia="Calibri" w:hAnsi="Calibri" w:cs="Calibri"/>
                <w:color w:val="000000"/>
              </w:rPr>
              <w:t>1-Year Trustee A:</w:t>
            </w:r>
          </w:p>
        </w:tc>
        <w:tc>
          <w:tcPr>
            <w:tcW w:w="1435" w:type="dxa"/>
            <w:tcBorders>
              <w:top w:val="nil"/>
              <w:left w:val="nil"/>
              <w:bottom w:val="single" w:sz="4" w:space="0" w:color="000000"/>
              <w:right w:val="single" w:sz="4" w:space="0" w:color="000000"/>
            </w:tcBorders>
            <w:shd w:val="clear" w:color="auto" w:fill="auto"/>
            <w:vAlign w:val="bottom"/>
          </w:tcPr>
          <w:p w:rsidR="007B4B2A" w:rsidRDefault="007B4B2A" w:rsidP="00880088">
            <w:pPr>
              <w:rPr>
                <w:rFonts w:ascii="Calibri" w:eastAsia="Calibri" w:hAnsi="Calibri" w:cs="Calibri"/>
                <w:color w:val="000000"/>
              </w:rPr>
            </w:pPr>
            <w:r>
              <w:rPr>
                <w:rFonts w:ascii="Calibri" w:eastAsia="Calibri" w:hAnsi="Calibri" w:cs="Calibri"/>
                <w:color w:val="000000"/>
              </w:rPr>
              <w:t>Rebecca B</w:t>
            </w:r>
          </w:p>
        </w:tc>
        <w:tc>
          <w:tcPr>
            <w:tcW w:w="4017" w:type="dxa"/>
            <w:tcBorders>
              <w:top w:val="nil"/>
              <w:left w:val="nil"/>
              <w:bottom w:val="single" w:sz="4" w:space="0" w:color="000000"/>
              <w:right w:val="single" w:sz="4" w:space="0" w:color="000000"/>
            </w:tcBorders>
            <w:shd w:val="clear" w:color="auto" w:fill="auto"/>
            <w:vAlign w:val="bottom"/>
          </w:tcPr>
          <w:p w:rsidR="007B4B2A" w:rsidRDefault="00AF2E15" w:rsidP="00880088">
            <w:pPr>
              <w:rPr>
                <w:rFonts w:ascii="Calibri" w:eastAsia="Calibri" w:hAnsi="Calibri" w:cs="Calibri"/>
                <w:color w:val="0563C1"/>
                <w:u w:val="single"/>
              </w:rPr>
            </w:pPr>
            <w:hyperlink r:id="rId24">
              <w:r w:rsidR="007B4B2A">
                <w:rPr>
                  <w:rFonts w:ascii="Calibri" w:eastAsia="Calibri" w:hAnsi="Calibri" w:cs="Calibri"/>
                  <w:color w:val="0563C1"/>
                  <w:u w:val="single"/>
                </w:rPr>
                <w:t>OneYearTrustee@oanyc.org</w:t>
              </w:r>
            </w:hyperlink>
          </w:p>
        </w:tc>
      </w:tr>
      <w:tr w:rsidR="007B4B2A" w:rsidTr="00880088">
        <w:trPr>
          <w:trHeight w:val="405"/>
        </w:trPr>
        <w:tc>
          <w:tcPr>
            <w:tcW w:w="3750" w:type="dxa"/>
            <w:tcBorders>
              <w:top w:val="nil"/>
              <w:left w:val="single" w:sz="4" w:space="0" w:color="000000"/>
              <w:bottom w:val="single" w:sz="4" w:space="0" w:color="000000"/>
              <w:right w:val="single" w:sz="4" w:space="0" w:color="000000"/>
            </w:tcBorders>
            <w:shd w:val="clear" w:color="auto" w:fill="auto"/>
            <w:vAlign w:val="bottom"/>
          </w:tcPr>
          <w:p w:rsidR="007B4B2A" w:rsidRDefault="007B4B2A" w:rsidP="00880088">
            <w:pPr>
              <w:rPr>
                <w:rFonts w:ascii="Calibri" w:eastAsia="Calibri" w:hAnsi="Calibri" w:cs="Calibri"/>
                <w:color w:val="000000"/>
              </w:rPr>
            </w:pPr>
            <w:r>
              <w:rPr>
                <w:rFonts w:ascii="Calibri" w:eastAsia="Calibri" w:hAnsi="Calibri" w:cs="Calibri"/>
                <w:color w:val="000000"/>
              </w:rPr>
              <w:t>1-Year Trustee B:</w:t>
            </w:r>
          </w:p>
        </w:tc>
        <w:tc>
          <w:tcPr>
            <w:tcW w:w="1435" w:type="dxa"/>
            <w:tcBorders>
              <w:top w:val="nil"/>
              <w:left w:val="nil"/>
              <w:bottom w:val="single" w:sz="4" w:space="0" w:color="000000"/>
              <w:right w:val="single" w:sz="4" w:space="0" w:color="000000"/>
            </w:tcBorders>
            <w:shd w:val="clear" w:color="auto" w:fill="auto"/>
            <w:vAlign w:val="bottom"/>
          </w:tcPr>
          <w:p w:rsidR="007B4B2A" w:rsidRDefault="007B4B2A" w:rsidP="00880088">
            <w:pPr>
              <w:rPr>
                <w:rFonts w:ascii="Calibri" w:eastAsia="Calibri" w:hAnsi="Calibri" w:cs="Calibri"/>
                <w:color w:val="000000"/>
              </w:rPr>
            </w:pPr>
            <w:r>
              <w:rPr>
                <w:rFonts w:ascii="Calibri" w:eastAsia="Calibri" w:hAnsi="Calibri" w:cs="Calibri"/>
                <w:color w:val="000000"/>
              </w:rPr>
              <w:t>Mollie S-G</w:t>
            </w:r>
          </w:p>
        </w:tc>
        <w:tc>
          <w:tcPr>
            <w:tcW w:w="4017" w:type="dxa"/>
            <w:tcBorders>
              <w:top w:val="nil"/>
              <w:left w:val="nil"/>
              <w:bottom w:val="single" w:sz="4" w:space="0" w:color="000000"/>
              <w:right w:val="single" w:sz="4" w:space="0" w:color="000000"/>
            </w:tcBorders>
            <w:shd w:val="clear" w:color="auto" w:fill="auto"/>
            <w:vAlign w:val="bottom"/>
          </w:tcPr>
          <w:p w:rsidR="007B4B2A" w:rsidRDefault="00AF2E15" w:rsidP="00880088">
            <w:pPr>
              <w:rPr>
                <w:rFonts w:ascii="Calibri" w:eastAsia="Calibri" w:hAnsi="Calibri" w:cs="Calibri"/>
                <w:color w:val="0563C1"/>
                <w:u w:val="single"/>
              </w:rPr>
            </w:pPr>
            <w:hyperlink r:id="rId25">
              <w:r w:rsidR="007B4B2A">
                <w:rPr>
                  <w:rFonts w:ascii="Calibri" w:eastAsia="Calibri" w:hAnsi="Calibri" w:cs="Calibri"/>
                  <w:color w:val="0563C1"/>
                  <w:u w:val="single"/>
                </w:rPr>
                <w:t>OneYearTrustee@oanyc.org</w:t>
              </w:r>
            </w:hyperlink>
          </w:p>
        </w:tc>
      </w:tr>
    </w:tbl>
    <w:p w:rsidR="007B4B2A" w:rsidRDefault="007B4B2A" w:rsidP="007B4B2A">
      <w:pPr>
        <w:shd w:val="clear" w:color="auto" w:fill="FFFFFF"/>
        <w:rPr>
          <w:noProof/>
        </w:rPr>
      </w:pPr>
    </w:p>
    <w:p w:rsidR="007B4B2A" w:rsidRDefault="007B4B2A" w:rsidP="007B4B2A">
      <w:pPr>
        <w:shd w:val="clear" w:color="auto" w:fill="FFFFFF"/>
        <w:rPr>
          <w:noProof/>
        </w:rPr>
      </w:pPr>
      <w:r>
        <w:rPr>
          <w:noProof/>
        </w:rPr>
        <w:lastRenderedPageBreak/>
        <w:drawing>
          <wp:inline distT="0" distB="0" distL="0" distR="0" wp14:anchorId="4DEDC323" wp14:editId="3563F1F4">
            <wp:extent cx="6572250" cy="4035171"/>
            <wp:effectExtent l="0" t="0" r="0" b="381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572250" cy="4035171"/>
                    </a:xfrm>
                    <a:prstGeom prst="rect">
                      <a:avLst/>
                    </a:prstGeom>
                    <a:noFill/>
                  </pic:spPr>
                </pic:pic>
              </a:graphicData>
            </a:graphic>
          </wp:inline>
        </w:drawing>
      </w:r>
    </w:p>
    <w:p w:rsidR="007B4B2A" w:rsidRDefault="007B4B2A" w:rsidP="007B4B2A">
      <w:pPr>
        <w:shd w:val="clear" w:color="auto" w:fill="FFFFFF"/>
        <w:rPr>
          <w:b/>
          <w:u w:val="single"/>
        </w:rPr>
      </w:pPr>
    </w:p>
    <w:p w:rsidR="007B4B2A" w:rsidRDefault="007B4B2A" w:rsidP="007B4B2A">
      <w:pPr>
        <w:shd w:val="clear" w:color="auto" w:fill="FFFFFF"/>
        <w:rPr>
          <w:b/>
          <w:u w:val="single"/>
        </w:rPr>
      </w:pPr>
      <w:r>
        <w:rPr>
          <w:noProof/>
        </w:rPr>
        <w:drawing>
          <wp:inline distT="0" distB="0" distL="0" distR="0" wp14:anchorId="5645E81E" wp14:editId="52E6B5DE">
            <wp:extent cx="6572250" cy="3362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6574732" cy="3363595"/>
                    </a:xfrm>
                    <a:prstGeom prst="rect">
                      <a:avLst/>
                    </a:prstGeom>
                  </pic:spPr>
                </pic:pic>
              </a:graphicData>
            </a:graphic>
          </wp:inline>
        </w:drawing>
      </w:r>
    </w:p>
    <w:p w:rsidR="007B4B2A" w:rsidRDefault="007B4B2A" w:rsidP="007B4B2A">
      <w:pPr>
        <w:shd w:val="clear" w:color="auto" w:fill="FFFFFF"/>
        <w:rPr>
          <w:b/>
          <w:u w:val="single"/>
        </w:rPr>
      </w:pPr>
    </w:p>
    <w:p w:rsidR="007B4B2A" w:rsidRPr="00C41D72" w:rsidRDefault="007B4B2A" w:rsidP="007B4B2A">
      <w:pPr>
        <w:shd w:val="clear" w:color="auto" w:fill="FFFFFF"/>
      </w:pPr>
      <w:r w:rsidRPr="00C41D72">
        <w:t xml:space="preserve">Did you know that according to WSO, "OA is not only self-supporting through its own contributions; it also must rely on literature sales to help carry the message," —WSBC 2015 (Ask It Basket)? In addition they also explain that, "our profit margin is much lower with electronic sales, as sales prices are governed by e-book vendors.” —WSBC 2016 (Ask It Basket). In order for us to adhere to the Traditions, all literature that is purchased for a registered group, service body or event sponsored by Metro IG should be made through the OA WSO Book Store. Purchasing literature from third party vendors, including online retailers and local book stores which may carry our literature is discouraged. Those purchases do not allow us to practice our Seventh Tradition as the monies do not go towards OA directly. Please pass this information along to your Literature </w:t>
      </w:r>
      <w:r w:rsidRPr="00C41D72">
        <w:lastRenderedPageBreak/>
        <w:t xml:space="preserve">reps at meetings, and consider including this information in the service description for your Literature Reps in your individual meetings.  </w:t>
      </w:r>
    </w:p>
    <w:p w:rsidR="007B4B2A" w:rsidRPr="00C41D72" w:rsidRDefault="007B4B2A" w:rsidP="007B4B2A">
      <w:pPr>
        <w:shd w:val="clear" w:color="auto" w:fill="FFFFFF"/>
        <w:rPr>
          <w:b/>
          <w:u w:val="single"/>
        </w:rPr>
      </w:pPr>
    </w:p>
    <w:p w:rsidR="007B4B2A" w:rsidRPr="00C41D72" w:rsidRDefault="007B4B2A" w:rsidP="007B4B2A">
      <w:pPr>
        <w:shd w:val="clear" w:color="auto" w:fill="FFFFFF"/>
      </w:pPr>
      <w:r w:rsidRPr="00C41D72">
        <w:rPr>
          <w:b/>
          <w:u w:val="single"/>
        </w:rPr>
        <w:t>Publications Committee Chair Report/Hannah P</w:t>
      </w:r>
      <w:r w:rsidRPr="00C41D72">
        <w:rPr>
          <w:u w:val="single"/>
        </w:rPr>
        <w:t>:</w:t>
      </w:r>
      <w:r w:rsidRPr="00C41D72">
        <w:t xml:space="preserve"> This month the committee prepared the hard copy of the March Metro Memo. It is now available! We also sent out a blast for the Love and Sex in Recovery Event, which had a 39.5% open rate. The Metro Memo for February had a 22.1% open rate. The Meeting List is also being updated as changes are sent in through the website. We will send out the PDF of March Metro Memo and updated meeting list to the email list. This month the committee will prepare the April Metro Memo, which will be an email, and will send out a blast for the Recovery Clothing Swap. </w:t>
      </w:r>
      <w:r w:rsidRPr="00C41D72">
        <w:rPr>
          <w:shd w:val="clear" w:color="auto" w:fill="FFFFFF"/>
        </w:rPr>
        <w:t>The publications committee would love your submissions, artwork, or games to include in the digital and hard copy Metro Memos! Please contact </w:t>
      </w:r>
      <w:hyperlink r:id="rId28" w:tgtFrame="_blank" w:history="1">
        <w:r w:rsidRPr="00C41D72">
          <w:rPr>
            <w:rStyle w:val="Hyperlink"/>
            <w:rFonts w:eastAsia="Arial Unicode MS"/>
            <w:shd w:val="clear" w:color="auto" w:fill="FFFFFF"/>
          </w:rPr>
          <w:t>publications@oanyc.org</w:t>
        </w:r>
      </w:hyperlink>
      <w:r w:rsidRPr="00C41D72">
        <w:rPr>
          <w:shd w:val="clear" w:color="auto" w:fill="FFFFFF"/>
        </w:rPr>
        <w:t> to get involved!  </w:t>
      </w:r>
    </w:p>
    <w:p w:rsidR="007B4B2A" w:rsidRPr="00C41D72" w:rsidRDefault="007B4B2A" w:rsidP="007B4B2A">
      <w:pPr>
        <w:shd w:val="clear" w:color="auto" w:fill="FFFFFF"/>
        <w:rPr>
          <w:b/>
          <w:u w:val="single"/>
        </w:rPr>
      </w:pPr>
      <w:r w:rsidRPr="00C41D72">
        <w:rPr>
          <w:b/>
          <w:u w:val="single"/>
        </w:rPr>
        <w:t xml:space="preserve"> </w:t>
      </w:r>
    </w:p>
    <w:p w:rsidR="007B4B2A" w:rsidRPr="00C41D72" w:rsidRDefault="007B4B2A" w:rsidP="007B4B2A">
      <w:pPr>
        <w:shd w:val="clear" w:color="auto" w:fill="FFFFFF"/>
      </w:pPr>
      <w:r w:rsidRPr="00C41D72">
        <w:rPr>
          <w:b/>
          <w:u w:val="single"/>
        </w:rPr>
        <w:t xml:space="preserve">Special Events Committee Report/Erin B: </w:t>
      </w:r>
      <w:r w:rsidRPr="00C41D72">
        <w:t xml:space="preserve">The last Special Event was the Sex &amp; Love in Recovery event on 2/23 and was a huge success! We had about 60 attendees and made $300! What sparked from that event was an idea for </w:t>
      </w:r>
      <w:proofErr w:type="gramStart"/>
      <w:r w:rsidRPr="00C41D72">
        <w:t>a</w:t>
      </w:r>
      <w:proofErr w:type="gramEnd"/>
      <w:r w:rsidRPr="00C41D72">
        <w:t xml:space="preserve"> "Improving Relationships with Friends, Family &amp; Co-Workers Through the Traditions!" </w:t>
      </w:r>
      <w:proofErr w:type="gramStart"/>
      <w:r w:rsidRPr="00C41D72">
        <w:t>Event.</w:t>
      </w:r>
      <w:proofErr w:type="gramEnd"/>
      <w:r w:rsidRPr="00C41D72">
        <w:t xml:space="preserve"> Maybe next year! :) The next Special Event will be held on April 12th from 2-5pm. The OA Recovery Clothing Swap will be at 4thU and we're looking for a couple volunteers with cars to take the leftover clothes/accessories to a donation drop-off in the city. All donations need to be brought day-of and </w:t>
      </w:r>
      <w:proofErr w:type="spellStart"/>
      <w:r w:rsidRPr="00C41D72">
        <w:rPr>
          <w:b/>
          <w:bCs/>
          <w:i/>
          <w:iCs/>
        </w:rPr>
        <w:t>can not</w:t>
      </w:r>
      <w:proofErr w:type="spellEnd"/>
      <w:r w:rsidRPr="00C41D72">
        <w:t xml:space="preserve"> be dropped off early or after 5pm. The BIG event coming in May is a joined effort by the Special Events Committee and the Twelve-Step </w:t>
      </w:r>
      <w:proofErr w:type="gramStart"/>
      <w:r w:rsidRPr="00C41D72">
        <w:t>Within</w:t>
      </w:r>
      <w:proofErr w:type="gramEnd"/>
      <w:r w:rsidRPr="00C41D72">
        <w:t xml:space="preserve"> Committee. We will be holding an OA City Summer Camp at the Hilton in Midtown, Times Square (thank you, Rebecca!!) on May 30-31st. Registration is $100 per person and does not include a hotel room or food. The event is being designed like a mini-convention and a retreat, combined! 19 meetings, 4 Keynote speakers, 4 workshops, yoga/meditation and, of course, a Talent Show! If you want to be involved in the planning, please email </w:t>
      </w:r>
      <w:hyperlink r:id="rId29" w:tgtFrame="_blank" w:history="1">
        <w:r w:rsidRPr="00C41D72">
          <w:rPr>
            <w:rStyle w:val="Hyperlink"/>
            <w:rFonts w:eastAsia="Arial Unicode MS"/>
          </w:rPr>
          <w:t>specialevents@oanyc.org</w:t>
        </w:r>
      </w:hyperlink>
      <w:r w:rsidRPr="00C41D72">
        <w:t>. The next Virtual SPEV meeting will be on Tuesday, 3/17 at 5pm online.</w:t>
      </w:r>
    </w:p>
    <w:p w:rsidR="007B4B2A" w:rsidRPr="00C41D72" w:rsidRDefault="007B4B2A" w:rsidP="007B4B2A"/>
    <w:p w:rsidR="007B4B2A" w:rsidRPr="00C41D72" w:rsidRDefault="007B4B2A" w:rsidP="007B4B2A">
      <w:pPr>
        <w:shd w:val="clear" w:color="auto" w:fill="FFFFFF"/>
        <w:rPr>
          <w:highlight w:val="white"/>
        </w:rPr>
      </w:pPr>
      <w:r w:rsidRPr="00C41D72">
        <w:rPr>
          <w:b/>
          <w:u w:val="single"/>
        </w:rPr>
        <w:t>Web Committee Chair Report/Liz D:</w:t>
      </w:r>
      <w:r w:rsidRPr="00C41D72">
        <w:rPr>
          <w:highlight w:val="white"/>
        </w:rPr>
        <w:t xml:space="preserve"> </w:t>
      </w:r>
      <w:r w:rsidRPr="00C41D72">
        <w:t>The web site is looking good and running smoothly. Google voice, updates with Tom, and correspondence with fellows/intergroup members have been going fine. I have not gotten any feedback on the site since about October which I am taking as "all is well". Seeing the weekly Google Analytics has been very interesting to see each week. I was surprised to see how much of our traffic is new visitors and I think closer study and analysis of these numbers could be useful in setting committee goals or prioritizing info on our site in the future. In the spring, the committee will be working on documenting how to perform monthly tasks. So far that project is just in the brain storming phase. In the spring, the committee will be working on documenting how to perform monthly tasks. So far that project is just in the brain storming phase. Please let fellows know we would love to hear any ideas or opportunities they see with the site. Also, as always, please continue to send along any meeting updates and they will be added to the home page right away.</w:t>
      </w:r>
    </w:p>
    <w:p w:rsidR="007B4B2A" w:rsidRPr="00C41D72" w:rsidRDefault="007B4B2A" w:rsidP="007B4B2A">
      <w:pPr>
        <w:rPr>
          <w:highlight w:val="white"/>
        </w:rPr>
      </w:pPr>
    </w:p>
    <w:p w:rsidR="009F1A85" w:rsidRPr="007B4B2A" w:rsidRDefault="007B4B2A" w:rsidP="007B4B2A">
      <w:pPr>
        <w:shd w:val="clear" w:color="auto" w:fill="FFFFFF"/>
      </w:pPr>
      <w:r w:rsidRPr="00C41D72">
        <w:rPr>
          <w:b/>
          <w:u w:val="single"/>
        </w:rPr>
        <w:t>Retreat Committee Chair Report/Barbara S:</w:t>
      </w:r>
      <w:r w:rsidRPr="00C41D72">
        <w:t xml:space="preserve"> The retreat committee met after the last IG </w:t>
      </w:r>
      <w:proofErr w:type="spellStart"/>
      <w:r w:rsidRPr="00C41D72">
        <w:t>mtg</w:t>
      </w:r>
      <w:proofErr w:type="spellEnd"/>
      <w:r w:rsidRPr="00C41D72">
        <w:t xml:space="preserve"> to review the reasons for the financial loss from the 2020 retreat. It was decided that the primary factor was the cost of the rooms at the Guest House &amp; we agreed to review our contractual relationship with GH to determine if something might be changed to improve outcomes in the future and also to investigate other site options. We are currently working on reviewing all the details of our current contract &amp; will continue to analyze possibilities to present to IG for next month’s mtg. As for alternative locations, we have not yet found a suitable venue thus far—</w:t>
      </w:r>
      <w:proofErr w:type="spellStart"/>
      <w:r w:rsidRPr="00C41D72">
        <w:t>eg</w:t>
      </w:r>
      <w:proofErr w:type="spellEnd"/>
      <w:r w:rsidRPr="00C41D72">
        <w:t xml:space="preserve">, at one place there were not enough rooms to accommodate our group, and another had  several cottages spread out over the grounds rather than a single  building (like the one at GH) large enough for our group and had no private bathrooms either. We welcome suggestions </w:t>
      </w:r>
      <w:proofErr w:type="gramStart"/>
      <w:r w:rsidRPr="00C41D72">
        <w:t>from  IG</w:t>
      </w:r>
      <w:proofErr w:type="gramEnd"/>
      <w:r w:rsidRPr="00C41D72">
        <w:t xml:space="preserve"> for other sites to consider.</w:t>
      </w:r>
      <w:bookmarkStart w:id="4" w:name="_30j0zll" w:colFirst="0" w:colLast="0"/>
      <w:bookmarkEnd w:id="4"/>
    </w:p>
    <w:sectPr w:rsidR="009F1A85" w:rsidRPr="007B4B2A">
      <w:headerReference w:type="default" r:id="rId30"/>
      <w:pgSz w:w="12240" w:h="15840"/>
      <w:pgMar w:top="720" w:right="720" w:bottom="360" w:left="720" w:header="36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E15" w:rsidRDefault="00AF2E15">
      <w:r>
        <w:separator/>
      </w:r>
    </w:p>
  </w:endnote>
  <w:endnote w:type="continuationSeparator" w:id="0">
    <w:p w:rsidR="00AF2E15" w:rsidRDefault="00AF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Neue">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E15" w:rsidRDefault="00AF2E15">
      <w:r>
        <w:separator/>
      </w:r>
    </w:p>
  </w:footnote>
  <w:footnote w:type="continuationSeparator" w:id="0">
    <w:p w:rsidR="00AF2E15" w:rsidRDefault="00AF2E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A85" w:rsidRDefault="001B1D46">
    <w:pPr>
      <w:pBdr>
        <w:top w:val="nil"/>
        <w:left w:val="nil"/>
        <w:bottom w:val="nil"/>
        <w:right w:val="nil"/>
        <w:between w:val="nil"/>
      </w:pBdr>
      <w:tabs>
        <w:tab w:val="center" w:pos="4320"/>
        <w:tab w:val="right" w:pos="8640"/>
      </w:tabs>
      <w:jc w:val="center"/>
      <w:rPr>
        <w:color w:val="000000"/>
      </w:rPr>
    </w:pPr>
    <w:r>
      <w:rPr>
        <w:color w:val="000000"/>
      </w:rPr>
      <w:t>FINAL</w:t>
    </w:r>
    <w:r w:rsidR="00955342">
      <w:rPr>
        <w:color w:val="000000"/>
      </w:rPr>
      <w:t xml:space="preserve"> NYC Metro Interg</w:t>
    </w:r>
    <w:r w:rsidR="00957703">
      <w:rPr>
        <w:color w:val="000000"/>
      </w:rPr>
      <w:t xml:space="preserve">roup Meeting Minutes | </w:t>
    </w:r>
    <w:r w:rsidR="007A2436">
      <w:rPr>
        <w:color w:val="000000"/>
      </w:rPr>
      <w:t>March</w:t>
    </w:r>
    <w:r w:rsidR="00957703">
      <w:rPr>
        <w:color w:val="000000"/>
      </w:rPr>
      <w:t xml:space="preserve"> 1</w:t>
    </w:r>
    <w:r w:rsidR="007A2436">
      <w:rPr>
        <w:color w:val="000000"/>
      </w:rPr>
      <w:t>2</w:t>
    </w:r>
    <w:r w:rsidR="00955342">
      <w:rPr>
        <w:color w:val="000000"/>
      </w:rPr>
      <w:t>,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C2829"/>
    <w:multiLevelType w:val="multilevel"/>
    <w:tmpl w:val="C5A0039E"/>
    <w:lvl w:ilvl="0">
      <w:start w:val="1"/>
      <w:numFmt w:val="bullet"/>
      <w:lvlText w:val="-"/>
      <w:lvlJc w:val="left"/>
      <w:pPr>
        <w:ind w:left="720" w:hanging="360"/>
      </w:pPr>
      <w:rPr>
        <w:rFonts w:ascii="Helvetica Neue" w:eastAsia="Helvetica Neue" w:hAnsi="Helvetica Neue" w:cs="Helvetica Neu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F1A85"/>
    <w:rsid w:val="00027111"/>
    <w:rsid w:val="00086113"/>
    <w:rsid w:val="000B7981"/>
    <w:rsid w:val="001341DE"/>
    <w:rsid w:val="00150D3B"/>
    <w:rsid w:val="00164D04"/>
    <w:rsid w:val="001B1D46"/>
    <w:rsid w:val="00224745"/>
    <w:rsid w:val="002254DC"/>
    <w:rsid w:val="002814F0"/>
    <w:rsid w:val="002C0937"/>
    <w:rsid w:val="002C5E2D"/>
    <w:rsid w:val="002D6DD6"/>
    <w:rsid w:val="002E037D"/>
    <w:rsid w:val="003462E9"/>
    <w:rsid w:val="00390F17"/>
    <w:rsid w:val="003E314C"/>
    <w:rsid w:val="00483624"/>
    <w:rsid w:val="005D1D42"/>
    <w:rsid w:val="00607480"/>
    <w:rsid w:val="00645BBD"/>
    <w:rsid w:val="0067280F"/>
    <w:rsid w:val="006B247F"/>
    <w:rsid w:val="006E4794"/>
    <w:rsid w:val="00753295"/>
    <w:rsid w:val="007A2436"/>
    <w:rsid w:val="007B4B2A"/>
    <w:rsid w:val="007F1997"/>
    <w:rsid w:val="008419C3"/>
    <w:rsid w:val="008A167F"/>
    <w:rsid w:val="008D5752"/>
    <w:rsid w:val="009138B7"/>
    <w:rsid w:val="009350EE"/>
    <w:rsid w:val="00955342"/>
    <w:rsid w:val="00957703"/>
    <w:rsid w:val="00995439"/>
    <w:rsid w:val="009C17CF"/>
    <w:rsid w:val="009F1A85"/>
    <w:rsid w:val="00A124EF"/>
    <w:rsid w:val="00A945F8"/>
    <w:rsid w:val="00AF2E15"/>
    <w:rsid w:val="00B051BD"/>
    <w:rsid w:val="00B92175"/>
    <w:rsid w:val="00CB0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20F"/>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Body">
    <w:name w:val="Body"/>
    <w:rsid w:val="00EC5F58"/>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Header">
    <w:name w:val="header"/>
    <w:basedOn w:val="Normal"/>
    <w:link w:val="HeaderChar"/>
    <w:uiPriority w:val="99"/>
    <w:unhideWhenUsed/>
    <w:rsid w:val="00EC5F58"/>
    <w:pPr>
      <w:pBdr>
        <w:top w:val="nil"/>
        <w:left w:val="nil"/>
        <w:bottom w:val="nil"/>
        <w:right w:val="nil"/>
        <w:between w:val="nil"/>
        <w:bar w:val="nil"/>
      </w:pBdr>
      <w:tabs>
        <w:tab w:val="center" w:pos="4320"/>
        <w:tab w:val="right" w:pos="8640"/>
      </w:tabs>
    </w:pPr>
    <w:rPr>
      <w:rFonts w:eastAsia="Arial Unicode MS"/>
      <w:bdr w:val="nil"/>
    </w:rPr>
  </w:style>
  <w:style w:type="character" w:customStyle="1" w:styleId="HeaderChar">
    <w:name w:val="Header Char"/>
    <w:basedOn w:val="DefaultParagraphFont"/>
    <w:link w:val="Header"/>
    <w:uiPriority w:val="99"/>
    <w:rsid w:val="00EC5F58"/>
    <w:rPr>
      <w:rFonts w:ascii="Times New Roman" w:eastAsia="Arial Unicode MS" w:hAnsi="Times New Roman" w:cs="Times New Roman"/>
      <w:bdr w:val="nil"/>
      <w:lang w:eastAsia="en-US"/>
    </w:rPr>
  </w:style>
  <w:style w:type="paragraph" w:styleId="NormalWeb">
    <w:name w:val="Normal (Web)"/>
    <w:basedOn w:val="Normal"/>
    <w:uiPriority w:val="99"/>
    <w:unhideWhenUsed/>
    <w:rsid w:val="00EC5F58"/>
    <w:pPr>
      <w:spacing w:before="100" w:beforeAutospacing="1" w:after="100" w:afterAutospacing="1"/>
    </w:pPr>
    <w:rPr>
      <w:rFonts w:ascii="Times" w:eastAsia="Calibri" w:hAnsi="Times"/>
      <w:sz w:val="20"/>
      <w:szCs w:val="20"/>
    </w:rPr>
  </w:style>
  <w:style w:type="paragraph" w:customStyle="1" w:styleId="Normal1">
    <w:name w:val="Normal1"/>
    <w:rsid w:val="00EC5F58"/>
    <w:pPr>
      <w:spacing w:after="200" w:line="276" w:lineRule="auto"/>
    </w:pPr>
    <w:rPr>
      <w:rFonts w:ascii="Calibri" w:eastAsia="Calibri" w:hAnsi="Calibri" w:cs="Calibri"/>
      <w:color w:val="000000"/>
      <w:sz w:val="22"/>
      <w:szCs w:val="22"/>
    </w:rPr>
  </w:style>
  <w:style w:type="paragraph" w:styleId="Footer">
    <w:name w:val="footer"/>
    <w:basedOn w:val="Normal"/>
    <w:link w:val="FooterChar"/>
    <w:uiPriority w:val="99"/>
    <w:unhideWhenUsed/>
    <w:rsid w:val="00EC5F58"/>
    <w:pPr>
      <w:tabs>
        <w:tab w:val="center" w:pos="4680"/>
        <w:tab w:val="right" w:pos="9360"/>
      </w:tabs>
    </w:pPr>
    <w:rPr>
      <w:rFonts w:eastAsiaTheme="minorEastAsia"/>
    </w:rPr>
  </w:style>
  <w:style w:type="character" w:customStyle="1" w:styleId="FooterChar">
    <w:name w:val="Footer Char"/>
    <w:basedOn w:val="DefaultParagraphFont"/>
    <w:link w:val="Footer"/>
    <w:uiPriority w:val="99"/>
    <w:rsid w:val="00EC5F58"/>
    <w:rPr>
      <w:rFonts w:ascii="Times New Roman" w:hAnsi="Times New Roman" w:cs="Times New Roman"/>
    </w:rPr>
  </w:style>
  <w:style w:type="character" w:styleId="Hyperlink">
    <w:name w:val="Hyperlink"/>
    <w:basedOn w:val="DefaultParagraphFont"/>
    <w:uiPriority w:val="99"/>
    <w:semiHidden/>
    <w:unhideWhenUsed/>
    <w:rsid w:val="00A3666E"/>
    <w:rPr>
      <w:color w:val="0000FF"/>
      <w:u w:val="single"/>
    </w:rPr>
  </w:style>
  <w:style w:type="paragraph" w:styleId="ListParagraph">
    <w:name w:val="List Paragraph"/>
    <w:basedOn w:val="Normal"/>
    <w:uiPriority w:val="34"/>
    <w:qFormat/>
    <w:rsid w:val="005B3199"/>
    <w:pPr>
      <w:ind w:left="720"/>
      <w:contextualSpacing/>
    </w:pPr>
    <w:rPr>
      <w:rFonts w:asciiTheme="minorHAnsi" w:eastAsiaTheme="minorEastAsia" w:hAnsiTheme="minorHAnsi" w:cstheme="minorBidi"/>
      <w:lang w:eastAsia="ja-JP"/>
    </w:rPr>
  </w:style>
  <w:style w:type="character" w:customStyle="1" w:styleId="apple-converted-space">
    <w:name w:val="apple-converted-space"/>
    <w:basedOn w:val="DefaultParagraphFont"/>
    <w:rsid w:val="00E1736E"/>
  </w:style>
  <w:style w:type="paragraph" w:styleId="BalloonText">
    <w:name w:val="Balloon Text"/>
    <w:basedOn w:val="Normal"/>
    <w:link w:val="BalloonTextChar"/>
    <w:uiPriority w:val="99"/>
    <w:semiHidden/>
    <w:unhideWhenUsed/>
    <w:rsid w:val="00D9143B"/>
    <w:rPr>
      <w:sz w:val="18"/>
      <w:szCs w:val="18"/>
    </w:rPr>
  </w:style>
  <w:style w:type="character" w:customStyle="1" w:styleId="BalloonTextChar">
    <w:name w:val="Balloon Text Char"/>
    <w:basedOn w:val="DefaultParagraphFont"/>
    <w:link w:val="BalloonText"/>
    <w:uiPriority w:val="99"/>
    <w:semiHidden/>
    <w:rsid w:val="00D9143B"/>
    <w:rPr>
      <w:rFonts w:ascii="Times New Roman" w:eastAsia="Times New Roman" w:hAnsi="Times New Roman" w:cs="Times New Roman"/>
      <w:sz w:val="18"/>
      <w:szCs w:val="18"/>
    </w:rPr>
  </w:style>
  <w:style w:type="paragraph" w:customStyle="1" w:styleId="TableParagraph">
    <w:name w:val="Table Paragraph"/>
    <w:basedOn w:val="Normal"/>
    <w:uiPriority w:val="1"/>
    <w:qFormat/>
    <w:rsid w:val="00290C65"/>
    <w:pPr>
      <w:widowControl w:val="0"/>
      <w:autoSpaceDE w:val="0"/>
      <w:autoSpaceDN w:val="0"/>
      <w:spacing w:before="26" w:line="243" w:lineRule="exact"/>
      <w:ind w:left="39"/>
    </w:pPr>
    <w:rPr>
      <w:rFonts w:ascii="Arial" w:eastAsia="Arial" w:hAnsi="Arial" w:cs="Arial"/>
      <w:sz w:val="22"/>
      <w:szCs w:val="22"/>
      <w:lang w:bidi="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20F"/>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Body">
    <w:name w:val="Body"/>
    <w:rsid w:val="00EC5F58"/>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Header">
    <w:name w:val="header"/>
    <w:basedOn w:val="Normal"/>
    <w:link w:val="HeaderChar"/>
    <w:uiPriority w:val="99"/>
    <w:unhideWhenUsed/>
    <w:rsid w:val="00EC5F58"/>
    <w:pPr>
      <w:pBdr>
        <w:top w:val="nil"/>
        <w:left w:val="nil"/>
        <w:bottom w:val="nil"/>
        <w:right w:val="nil"/>
        <w:between w:val="nil"/>
        <w:bar w:val="nil"/>
      </w:pBdr>
      <w:tabs>
        <w:tab w:val="center" w:pos="4320"/>
        <w:tab w:val="right" w:pos="8640"/>
      </w:tabs>
    </w:pPr>
    <w:rPr>
      <w:rFonts w:eastAsia="Arial Unicode MS"/>
      <w:bdr w:val="nil"/>
    </w:rPr>
  </w:style>
  <w:style w:type="character" w:customStyle="1" w:styleId="HeaderChar">
    <w:name w:val="Header Char"/>
    <w:basedOn w:val="DefaultParagraphFont"/>
    <w:link w:val="Header"/>
    <w:uiPriority w:val="99"/>
    <w:rsid w:val="00EC5F58"/>
    <w:rPr>
      <w:rFonts w:ascii="Times New Roman" w:eastAsia="Arial Unicode MS" w:hAnsi="Times New Roman" w:cs="Times New Roman"/>
      <w:bdr w:val="nil"/>
      <w:lang w:eastAsia="en-US"/>
    </w:rPr>
  </w:style>
  <w:style w:type="paragraph" w:styleId="NormalWeb">
    <w:name w:val="Normal (Web)"/>
    <w:basedOn w:val="Normal"/>
    <w:uiPriority w:val="99"/>
    <w:unhideWhenUsed/>
    <w:rsid w:val="00EC5F58"/>
    <w:pPr>
      <w:spacing w:before="100" w:beforeAutospacing="1" w:after="100" w:afterAutospacing="1"/>
    </w:pPr>
    <w:rPr>
      <w:rFonts w:ascii="Times" w:eastAsia="Calibri" w:hAnsi="Times"/>
      <w:sz w:val="20"/>
      <w:szCs w:val="20"/>
    </w:rPr>
  </w:style>
  <w:style w:type="paragraph" w:customStyle="1" w:styleId="Normal1">
    <w:name w:val="Normal1"/>
    <w:rsid w:val="00EC5F58"/>
    <w:pPr>
      <w:spacing w:after="200" w:line="276" w:lineRule="auto"/>
    </w:pPr>
    <w:rPr>
      <w:rFonts w:ascii="Calibri" w:eastAsia="Calibri" w:hAnsi="Calibri" w:cs="Calibri"/>
      <w:color w:val="000000"/>
      <w:sz w:val="22"/>
      <w:szCs w:val="22"/>
    </w:rPr>
  </w:style>
  <w:style w:type="paragraph" w:styleId="Footer">
    <w:name w:val="footer"/>
    <w:basedOn w:val="Normal"/>
    <w:link w:val="FooterChar"/>
    <w:uiPriority w:val="99"/>
    <w:unhideWhenUsed/>
    <w:rsid w:val="00EC5F58"/>
    <w:pPr>
      <w:tabs>
        <w:tab w:val="center" w:pos="4680"/>
        <w:tab w:val="right" w:pos="9360"/>
      </w:tabs>
    </w:pPr>
    <w:rPr>
      <w:rFonts w:eastAsiaTheme="minorEastAsia"/>
    </w:rPr>
  </w:style>
  <w:style w:type="character" w:customStyle="1" w:styleId="FooterChar">
    <w:name w:val="Footer Char"/>
    <w:basedOn w:val="DefaultParagraphFont"/>
    <w:link w:val="Footer"/>
    <w:uiPriority w:val="99"/>
    <w:rsid w:val="00EC5F58"/>
    <w:rPr>
      <w:rFonts w:ascii="Times New Roman" w:hAnsi="Times New Roman" w:cs="Times New Roman"/>
    </w:rPr>
  </w:style>
  <w:style w:type="character" w:styleId="Hyperlink">
    <w:name w:val="Hyperlink"/>
    <w:basedOn w:val="DefaultParagraphFont"/>
    <w:uiPriority w:val="99"/>
    <w:semiHidden/>
    <w:unhideWhenUsed/>
    <w:rsid w:val="00A3666E"/>
    <w:rPr>
      <w:color w:val="0000FF"/>
      <w:u w:val="single"/>
    </w:rPr>
  </w:style>
  <w:style w:type="paragraph" w:styleId="ListParagraph">
    <w:name w:val="List Paragraph"/>
    <w:basedOn w:val="Normal"/>
    <w:uiPriority w:val="34"/>
    <w:qFormat/>
    <w:rsid w:val="005B3199"/>
    <w:pPr>
      <w:ind w:left="720"/>
      <w:contextualSpacing/>
    </w:pPr>
    <w:rPr>
      <w:rFonts w:asciiTheme="minorHAnsi" w:eastAsiaTheme="minorEastAsia" w:hAnsiTheme="minorHAnsi" w:cstheme="minorBidi"/>
      <w:lang w:eastAsia="ja-JP"/>
    </w:rPr>
  </w:style>
  <w:style w:type="character" w:customStyle="1" w:styleId="apple-converted-space">
    <w:name w:val="apple-converted-space"/>
    <w:basedOn w:val="DefaultParagraphFont"/>
    <w:rsid w:val="00E1736E"/>
  </w:style>
  <w:style w:type="paragraph" w:styleId="BalloonText">
    <w:name w:val="Balloon Text"/>
    <w:basedOn w:val="Normal"/>
    <w:link w:val="BalloonTextChar"/>
    <w:uiPriority w:val="99"/>
    <w:semiHidden/>
    <w:unhideWhenUsed/>
    <w:rsid w:val="00D9143B"/>
    <w:rPr>
      <w:sz w:val="18"/>
      <w:szCs w:val="18"/>
    </w:rPr>
  </w:style>
  <w:style w:type="character" w:customStyle="1" w:styleId="BalloonTextChar">
    <w:name w:val="Balloon Text Char"/>
    <w:basedOn w:val="DefaultParagraphFont"/>
    <w:link w:val="BalloonText"/>
    <w:uiPriority w:val="99"/>
    <w:semiHidden/>
    <w:rsid w:val="00D9143B"/>
    <w:rPr>
      <w:rFonts w:ascii="Times New Roman" w:eastAsia="Times New Roman" w:hAnsi="Times New Roman" w:cs="Times New Roman"/>
      <w:sz w:val="18"/>
      <w:szCs w:val="18"/>
    </w:rPr>
  </w:style>
  <w:style w:type="paragraph" w:customStyle="1" w:styleId="TableParagraph">
    <w:name w:val="Table Paragraph"/>
    <w:basedOn w:val="Normal"/>
    <w:uiPriority w:val="1"/>
    <w:qFormat/>
    <w:rsid w:val="00290C65"/>
    <w:pPr>
      <w:widowControl w:val="0"/>
      <w:autoSpaceDE w:val="0"/>
      <w:autoSpaceDN w:val="0"/>
      <w:spacing w:before="26" w:line="243" w:lineRule="exact"/>
      <w:ind w:left="39"/>
    </w:pPr>
    <w:rPr>
      <w:rFonts w:ascii="Arial" w:eastAsia="Arial" w:hAnsi="Arial" w:cs="Arial"/>
      <w:sz w:val="22"/>
      <w:szCs w:val="22"/>
      <w:lang w:bidi="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01317">
      <w:bodyDiv w:val="1"/>
      <w:marLeft w:val="0"/>
      <w:marRight w:val="0"/>
      <w:marTop w:val="0"/>
      <w:marBottom w:val="0"/>
      <w:divBdr>
        <w:top w:val="none" w:sz="0" w:space="0" w:color="auto"/>
        <w:left w:val="none" w:sz="0" w:space="0" w:color="auto"/>
        <w:bottom w:val="none" w:sz="0" w:space="0" w:color="auto"/>
        <w:right w:val="none" w:sz="0" w:space="0" w:color="auto"/>
      </w:divBdr>
      <w:divsChild>
        <w:div w:id="1122842198">
          <w:marLeft w:val="675"/>
          <w:marRight w:val="0"/>
          <w:marTop w:val="0"/>
          <w:marBottom w:val="0"/>
          <w:divBdr>
            <w:top w:val="none" w:sz="0" w:space="0" w:color="auto"/>
            <w:left w:val="none" w:sz="0" w:space="0" w:color="auto"/>
            <w:bottom w:val="none" w:sz="0" w:space="0" w:color="auto"/>
            <w:right w:val="none" w:sz="0" w:space="0" w:color="auto"/>
          </w:divBdr>
        </w:div>
      </w:divsChild>
    </w:div>
    <w:div w:id="1157527452">
      <w:bodyDiv w:val="1"/>
      <w:marLeft w:val="0"/>
      <w:marRight w:val="0"/>
      <w:marTop w:val="0"/>
      <w:marBottom w:val="0"/>
      <w:divBdr>
        <w:top w:val="none" w:sz="0" w:space="0" w:color="auto"/>
        <w:left w:val="none" w:sz="0" w:space="0" w:color="auto"/>
        <w:bottom w:val="none" w:sz="0" w:space="0" w:color="auto"/>
        <w:right w:val="none" w:sz="0" w:space="0" w:color="auto"/>
      </w:divBdr>
    </w:div>
    <w:div w:id="1429307072">
      <w:bodyDiv w:val="1"/>
      <w:marLeft w:val="0"/>
      <w:marRight w:val="0"/>
      <w:marTop w:val="0"/>
      <w:marBottom w:val="0"/>
      <w:divBdr>
        <w:top w:val="none" w:sz="0" w:space="0" w:color="auto"/>
        <w:left w:val="none" w:sz="0" w:space="0" w:color="auto"/>
        <w:bottom w:val="none" w:sz="0" w:space="0" w:color="auto"/>
        <w:right w:val="none" w:sz="0" w:space="0" w:color="auto"/>
      </w:divBdr>
      <w:divsChild>
        <w:div w:id="1312174280">
          <w:marLeft w:val="0"/>
          <w:marRight w:val="0"/>
          <w:marTop w:val="0"/>
          <w:marBottom w:val="0"/>
          <w:divBdr>
            <w:top w:val="none" w:sz="0" w:space="0" w:color="auto"/>
            <w:left w:val="none" w:sz="0" w:space="0" w:color="auto"/>
            <w:bottom w:val="none" w:sz="0" w:space="0" w:color="auto"/>
            <w:right w:val="none" w:sz="0" w:space="0" w:color="auto"/>
          </w:divBdr>
        </w:div>
        <w:div w:id="162739920">
          <w:marLeft w:val="0"/>
          <w:marRight w:val="0"/>
          <w:marTop w:val="0"/>
          <w:marBottom w:val="0"/>
          <w:divBdr>
            <w:top w:val="none" w:sz="0" w:space="0" w:color="auto"/>
            <w:left w:val="none" w:sz="0" w:space="0" w:color="auto"/>
            <w:bottom w:val="none" w:sz="0" w:space="0" w:color="auto"/>
            <w:right w:val="none" w:sz="0" w:space="0" w:color="auto"/>
          </w:divBdr>
        </w:div>
        <w:div w:id="194087175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rrespondingSecretary@oanyc.org" TargetMode="External"/><Relationship Id="rId18" Type="http://schemas.openxmlformats.org/officeDocument/2006/relationships/hyperlink" Target="mailto:Publications@oanyc.org" TargetMode="Externa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mailto:TwelfthStepWithin@oanyc.org" TargetMode="External"/><Relationship Id="rId7" Type="http://schemas.openxmlformats.org/officeDocument/2006/relationships/footnotes" Target="footnotes.xml"/><Relationship Id="rId12" Type="http://schemas.openxmlformats.org/officeDocument/2006/relationships/hyperlink" Target="mailto:Treasurer@oanyc.org" TargetMode="External"/><Relationship Id="rId17" Type="http://schemas.openxmlformats.org/officeDocument/2006/relationships/hyperlink" Target="mailto:Outreach@oanyc.org" TargetMode="External"/><Relationship Id="rId25" Type="http://schemas.openxmlformats.org/officeDocument/2006/relationships/hyperlink" Target="mailto:OneYearTrustee@oanyc.org" TargetMode="External"/><Relationship Id="rId2" Type="http://schemas.openxmlformats.org/officeDocument/2006/relationships/numbering" Target="numbering.xml"/><Relationship Id="rId16" Type="http://schemas.openxmlformats.org/officeDocument/2006/relationships/hyperlink" Target="mailto:Bylaws@oanyc.org" TargetMode="External"/><Relationship Id="rId20" Type="http://schemas.openxmlformats.org/officeDocument/2006/relationships/hyperlink" Target="mailto:SpecialEvents@oanyc.org" TargetMode="External"/><Relationship Id="rId29" Type="http://schemas.openxmlformats.org/officeDocument/2006/relationships/hyperlink" Target="mailto:specialevents@oanyc.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inance@oanyc.org" TargetMode="External"/><Relationship Id="rId24" Type="http://schemas.openxmlformats.org/officeDocument/2006/relationships/hyperlink" Target="mailto:OneYearTrustee@oanyc.org"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Archives@oanyc.org" TargetMode="External"/><Relationship Id="rId23" Type="http://schemas.openxmlformats.org/officeDocument/2006/relationships/hyperlink" Target="mailto:ThreeYearTrustee@oanyc.org" TargetMode="External"/><Relationship Id="rId28" Type="http://schemas.openxmlformats.org/officeDocument/2006/relationships/hyperlink" Target="mailto:publications@oanyc.org" TargetMode="External"/><Relationship Id="rId10" Type="http://schemas.openxmlformats.org/officeDocument/2006/relationships/hyperlink" Target="mailto:ViceChair@oanyc.org" TargetMode="External"/><Relationship Id="rId19" Type="http://schemas.openxmlformats.org/officeDocument/2006/relationships/hyperlink" Target="mailto:Retreat@oanyc.org"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Chair@oanyc.org" TargetMode="External"/><Relationship Id="rId14" Type="http://schemas.openxmlformats.org/officeDocument/2006/relationships/hyperlink" Target="mailto:RecordingSecretary@oanyc.org" TargetMode="External"/><Relationship Id="rId22" Type="http://schemas.openxmlformats.org/officeDocument/2006/relationships/hyperlink" Target="mailto:WebCoordinator@oanyc.org" TargetMode="External"/><Relationship Id="rId27" Type="http://schemas.openxmlformats.org/officeDocument/2006/relationships/image" Target="media/image2.png"/><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mhTkL7G7oNCY7paKC2w6zMxOOQ==">AMUW2mXhNu3Er8j2yiZPhXUfEtTFBVe6Jwcw6SfmRZ9AFWF3NeDqctPM9R6Bdb3Wqhf5rTyEOUjGLeOeq0QD58GIPfELbKc2PyXvAOhvXLb0N8K2Nz1CGRAE8pNFe9LNZiB99+7+ndqO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1360</Words>
  <Characters>7756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Weiss-Borenstein</dc:creator>
  <cp:lastModifiedBy>Heather</cp:lastModifiedBy>
  <cp:revision>2</cp:revision>
  <dcterms:created xsi:type="dcterms:W3CDTF">2020-04-17T02:25:00Z</dcterms:created>
  <dcterms:modified xsi:type="dcterms:W3CDTF">2020-04-17T02:25:00Z</dcterms:modified>
</cp:coreProperties>
</file>