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E76" w:rsidRDefault="001F361D">
      <w:pPr>
        <w:pBdr>
          <w:top w:val="nil"/>
          <w:left w:val="nil"/>
          <w:bottom w:val="nil"/>
          <w:right w:val="nil"/>
          <w:between w:val="nil"/>
        </w:pBdr>
        <w:rPr>
          <w:color w:val="000000"/>
        </w:rPr>
      </w:pPr>
      <w:bookmarkStart w:id="0" w:name="_heading=h.gjdgxs" w:colFirst="0" w:colLast="0"/>
      <w:bookmarkStart w:id="1" w:name="_GoBack"/>
      <w:bookmarkEnd w:id="0"/>
      <w:bookmarkEnd w:id="1"/>
      <w:r>
        <w:rPr>
          <w:color w:val="000000"/>
        </w:rPr>
        <w:t>Sarah calls the meeting to order at 6:48pm and we begin with the Serenity Prayer. Heather reads and reviews the 1st Tradition. Andy reads and reviews the 1st Concept. Reps go around the room and introduce themselves.</w:t>
      </w:r>
    </w:p>
    <w:p w:rsidR="009A1E76" w:rsidRDefault="009A1E76">
      <w:pPr>
        <w:pBdr>
          <w:top w:val="nil"/>
          <w:left w:val="nil"/>
          <w:bottom w:val="nil"/>
          <w:right w:val="nil"/>
          <w:between w:val="nil"/>
        </w:pBdr>
        <w:rPr>
          <w:color w:val="000000"/>
        </w:rPr>
      </w:pPr>
    </w:p>
    <w:p w:rsidR="009A1E76" w:rsidRDefault="009A1E76">
      <w:pPr>
        <w:pBdr>
          <w:top w:val="nil"/>
          <w:left w:val="nil"/>
          <w:bottom w:val="nil"/>
          <w:right w:val="nil"/>
          <w:between w:val="nil"/>
        </w:pBdr>
        <w:rPr>
          <w:color w:val="000000"/>
        </w:rPr>
      </w:pPr>
    </w:p>
    <w:p w:rsidR="009A1E76" w:rsidRDefault="001F361D">
      <w:pPr>
        <w:pBdr>
          <w:top w:val="nil"/>
          <w:left w:val="nil"/>
          <w:bottom w:val="nil"/>
          <w:right w:val="nil"/>
          <w:between w:val="nil"/>
        </w:pBdr>
        <w:rPr>
          <w:color w:val="000000"/>
        </w:rPr>
      </w:pPr>
      <w:r>
        <w:rPr>
          <w:color w:val="000000"/>
        </w:rPr>
        <w:t>There were:</w:t>
      </w:r>
    </w:p>
    <w:p w:rsidR="009A1E76" w:rsidRDefault="001F361D">
      <w:pPr>
        <w:numPr>
          <w:ilvl w:val="0"/>
          <w:numId w:val="1"/>
        </w:numPr>
        <w:pBdr>
          <w:top w:val="nil"/>
          <w:left w:val="nil"/>
          <w:bottom w:val="nil"/>
          <w:right w:val="nil"/>
          <w:between w:val="nil"/>
        </w:pBdr>
        <w:rPr>
          <w:color w:val="000000"/>
        </w:rPr>
      </w:pPr>
      <w:r>
        <w:rPr>
          <w:color w:val="000000"/>
        </w:rPr>
        <w:t>21 Attendees at peak</w:t>
      </w:r>
    </w:p>
    <w:p w:rsidR="009A1E76" w:rsidRDefault="001F361D">
      <w:pPr>
        <w:numPr>
          <w:ilvl w:val="0"/>
          <w:numId w:val="1"/>
        </w:numPr>
        <w:pBdr>
          <w:top w:val="nil"/>
          <w:left w:val="nil"/>
          <w:bottom w:val="nil"/>
          <w:right w:val="nil"/>
          <w:between w:val="nil"/>
        </w:pBdr>
        <w:rPr>
          <w:color w:val="000000"/>
        </w:rPr>
      </w:pPr>
      <w:r>
        <w:rPr>
          <w:color w:val="000000"/>
        </w:rPr>
        <w:t>2 Ne</w:t>
      </w:r>
      <w:r>
        <w:rPr>
          <w:color w:val="000000"/>
        </w:rPr>
        <w:t>w Members</w:t>
      </w:r>
    </w:p>
    <w:p w:rsidR="009A1E76" w:rsidRDefault="001F361D">
      <w:pPr>
        <w:numPr>
          <w:ilvl w:val="0"/>
          <w:numId w:val="1"/>
        </w:numPr>
        <w:pBdr>
          <w:top w:val="nil"/>
          <w:left w:val="nil"/>
          <w:bottom w:val="nil"/>
          <w:right w:val="nil"/>
          <w:between w:val="nil"/>
        </w:pBdr>
        <w:rPr>
          <w:color w:val="000000"/>
        </w:rPr>
      </w:pPr>
      <w:r>
        <w:rPr>
          <w:color w:val="000000"/>
        </w:rPr>
        <w:t>20 Voting members</w:t>
      </w:r>
    </w:p>
    <w:p w:rsidR="009A1E76" w:rsidRDefault="001F361D">
      <w:pPr>
        <w:numPr>
          <w:ilvl w:val="0"/>
          <w:numId w:val="1"/>
        </w:numPr>
        <w:pBdr>
          <w:top w:val="nil"/>
          <w:left w:val="nil"/>
          <w:bottom w:val="nil"/>
          <w:right w:val="nil"/>
          <w:between w:val="nil"/>
        </w:pBdr>
        <w:rPr>
          <w:color w:val="000000"/>
        </w:rPr>
      </w:pPr>
      <w:r>
        <w:rPr>
          <w:color w:val="000000"/>
        </w:rPr>
        <w:t>4 Board members</w:t>
      </w:r>
    </w:p>
    <w:p w:rsidR="009A1E76" w:rsidRDefault="009A1E76">
      <w:pPr>
        <w:pBdr>
          <w:top w:val="nil"/>
          <w:left w:val="nil"/>
          <w:bottom w:val="nil"/>
          <w:right w:val="nil"/>
          <w:between w:val="nil"/>
        </w:pBdr>
        <w:rPr>
          <w:color w:val="000000"/>
        </w:rPr>
      </w:pPr>
    </w:p>
    <w:p w:rsidR="009A1E76" w:rsidRDefault="001F361D">
      <w:pPr>
        <w:pBdr>
          <w:top w:val="nil"/>
          <w:left w:val="nil"/>
          <w:bottom w:val="nil"/>
          <w:right w:val="nil"/>
          <w:between w:val="nil"/>
        </w:pBdr>
        <w:rPr>
          <w:color w:val="000000"/>
        </w:rPr>
      </w:pPr>
      <w:r>
        <w:rPr>
          <w:color w:val="000000"/>
        </w:rPr>
        <w:t>A quorum is established.</w:t>
      </w:r>
    </w:p>
    <w:p w:rsidR="009A1E76" w:rsidRDefault="009A1E76">
      <w:pPr>
        <w:pBdr>
          <w:top w:val="nil"/>
          <w:left w:val="nil"/>
          <w:bottom w:val="nil"/>
          <w:right w:val="nil"/>
          <w:between w:val="nil"/>
        </w:pBdr>
        <w:rPr>
          <w:color w:val="000000"/>
          <w:sz w:val="22"/>
          <w:szCs w:val="22"/>
        </w:rPr>
      </w:pPr>
    </w:p>
    <w:p w:rsidR="009A1E76" w:rsidRDefault="001F361D">
      <w:pPr>
        <w:pBdr>
          <w:bottom w:val="single" w:sz="6" w:space="1" w:color="000000"/>
        </w:pBdr>
        <w:rPr>
          <w:sz w:val="40"/>
          <w:szCs w:val="40"/>
        </w:rPr>
      </w:pPr>
      <w:r>
        <w:rPr>
          <w:sz w:val="40"/>
          <w:szCs w:val="40"/>
        </w:rPr>
        <w:t>Committee Reports</w:t>
      </w:r>
    </w:p>
    <w:p w:rsidR="009A1E76" w:rsidRDefault="009A1E76">
      <w:pPr>
        <w:rPr>
          <w:sz w:val="22"/>
          <w:szCs w:val="22"/>
        </w:rPr>
      </w:pPr>
    </w:p>
    <w:p w:rsidR="009A1E76" w:rsidRDefault="001F361D">
      <w:r>
        <w:t>#1:  Erin gives the Special Events Committee Chair Report (attached)</w:t>
      </w:r>
    </w:p>
    <w:p w:rsidR="009A1E76" w:rsidRDefault="001F361D">
      <w:r>
        <w:t>#2: Andy gives the Finance Committee Chair Report (attached)</w:t>
      </w:r>
    </w:p>
    <w:p w:rsidR="009A1E76" w:rsidRDefault="001F361D">
      <w:r>
        <w:t xml:space="preserve">#3: Barbara gives Retreat Committee </w:t>
      </w:r>
      <w:r>
        <w:t xml:space="preserve">Chair Report </w:t>
      </w:r>
    </w:p>
    <w:p w:rsidR="009A1E76" w:rsidRDefault="001F361D">
      <w:r>
        <w:t>#4: Hannah gives a Publication Committee Chair Report (attached)</w:t>
      </w:r>
    </w:p>
    <w:p w:rsidR="009A1E76" w:rsidRDefault="001F361D">
      <w:r>
        <w:t>#5: Liz gives the Outreach Committee Chair Report (attached)</w:t>
      </w:r>
    </w:p>
    <w:p w:rsidR="009A1E76" w:rsidRDefault="001F361D">
      <w:r>
        <w:t>#6: Mollie gives the Outreach Committee Chair Report</w:t>
      </w:r>
    </w:p>
    <w:p w:rsidR="009A1E76" w:rsidRDefault="001F361D">
      <w:r>
        <w:t>#7: Rebecca gives the 12</w:t>
      </w:r>
      <w:r>
        <w:rPr>
          <w:vertAlign w:val="superscript"/>
        </w:rPr>
        <w:t>th</w:t>
      </w:r>
      <w:r>
        <w:t xml:space="preserve"> Step Within Committee Chair Report</w:t>
      </w:r>
    </w:p>
    <w:p w:rsidR="009A1E76" w:rsidRDefault="001F361D">
      <w:r>
        <w:t>#8: JP gives the Bylaws Committee Chair Report</w:t>
      </w:r>
    </w:p>
    <w:p w:rsidR="009A1E76" w:rsidRDefault="009A1E76"/>
    <w:p w:rsidR="009A1E76" w:rsidRDefault="001F361D">
      <w:pPr>
        <w:pBdr>
          <w:bottom w:val="single" w:sz="6" w:space="1" w:color="000000"/>
        </w:pBdr>
        <w:rPr>
          <w:sz w:val="40"/>
          <w:szCs w:val="40"/>
        </w:rPr>
      </w:pPr>
      <w:r>
        <w:rPr>
          <w:sz w:val="40"/>
          <w:szCs w:val="40"/>
        </w:rPr>
        <w:t>Minutes</w:t>
      </w:r>
    </w:p>
    <w:p w:rsidR="009A1E76" w:rsidRDefault="009A1E76">
      <w:pPr>
        <w:rPr>
          <w:sz w:val="22"/>
          <w:szCs w:val="22"/>
        </w:rPr>
      </w:pPr>
    </w:p>
    <w:p w:rsidR="009A1E76" w:rsidRDefault="001F361D">
      <w:r>
        <w:t>Sean notifies Intergroup that we will vote on December minutes during New Business.</w:t>
      </w:r>
    </w:p>
    <w:p w:rsidR="009A1E76" w:rsidRDefault="009A1E76">
      <w:pPr>
        <w:rPr>
          <w:sz w:val="22"/>
          <w:szCs w:val="22"/>
        </w:rPr>
      </w:pPr>
    </w:p>
    <w:p w:rsidR="009A1E76" w:rsidRDefault="001F361D">
      <w:pPr>
        <w:pBdr>
          <w:bottom w:val="single" w:sz="6" w:space="1" w:color="000000"/>
        </w:pBdr>
        <w:rPr>
          <w:sz w:val="40"/>
          <w:szCs w:val="40"/>
        </w:rPr>
      </w:pPr>
      <w:r>
        <w:rPr>
          <w:sz w:val="40"/>
          <w:szCs w:val="40"/>
        </w:rPr>
        <w:t>Pending Business</w:t>
      </w:r>
    </w:p>
    <w:p w:rsidR="009A1E76" w:rsidRDefault="009A1E76">
      <w:pPr>
        <w:pBdr>
          <w:top w:val="nil"/>
          <w:left w:val="nil"/>
          <w:bottom w:val="nil"/>
          <w:right w:val="nil"/>
          <w:between w:val="nil"/>
        </w:pBdr>
        <w:rPr>
          <w:color w:val="000000"/>
          <w:sz w:val="4"/>
          <w:szCs w:val="4"/>
        </w:rPr>
      </w:pPr>
    </w:p>
    <w:p w:rsidR="009A1E76" w:rsidRDefault="009A1E76">
      <w:pPr>
        <w:shd w:val="clear" w:color="auto" w:fill="FFFFFF"/>
        <w:rPr>
          <w:color w:val="222222"/>
        </w:rPr>
      </w:pPr>
    </w:p>
    <w:p w:rsidR="009A1E76" w:rsidRDefault="001F361D">
      <w:pPr>
        <w:pBdr>
          <w:top w:val="nil"/>
          <w:left w:val="nil"/>
          <w:bottom w:val="nil"/>
          <w:right w:val="nil"/>
          <w:between w:val="nil"/>
        </w:pBdr>
        <w:rPr>
          <w:color w:val="000000"/>
        </w:rPr>
      </w:pPr>
      <w:r>
        <w:rPr>
          <w:color w:val="000000"/>
        </w:rPr>
        <w:t>#1: Last month it was brought up that an OA meeting prior t</w:t>
      </w:r>
      <w:r>
        <w:rPr>
          <w:color w:val="000000"/>
        </w:rPr>
        <w:t xml:space="preserve">o the Metro IG meeting might boost intergroup involvement. Sean asks if there was anyone interested in starting a new OA meeting. Erin B. and Sasha have volunteered to organize a monthly OA meeting to be held before the Metro Intergroup Meeting; providing </w:t>
      </w:r>
      <w:r>
        <w:rPr>
          <w:color w:val="000000"/>
        </w:rPr>
        <w:t xml:space="preserve">the meeting space is available.   </w:t>
      </w:r>
    </w:p>
    <w:p w:rsidR="009A1E76" w:rsidRDefault="009A1E76">
      <w:pPr>
        <w:rPr>
          <w:color w:val="000000"/>
          <w:sz w:val="22"/>
          <w:szCs w:val="22"/>
        </w:rPr>
      </w:pPr>
    </w:p>
    <w:p w:rsidR="009A1E76" w:rsidRDefault="001F361D">
      <w:pPr>
        <w:pBdr>
          <w:bottom w:val="single" w:sz="6" w:space="1" w:color="000000"/>
        </w:pBdr>
        <w:rPr>
          <w:sz w:val="40"/>
          <w:szCs w:val="40"/>
        </w:rPr>
      </w:pPr>
      <w:r>
        <w:rPr>
          <w:sz w:val="40"/>
          <w:szCs w:val="40"/>
        </w:rPr>
        <w:t>New Business</w:t>
      </w:r>
    </w:p>
    <w:p w:rsidR="009A1E76" w:rsidRDefault="009A1E76">
      <w:pPr>
        <w:rPr>
          <w:sz w:val="22"/>
          <w:szCs w:val="22"/>
        </w:rPr>
      </w:pPr>
    </w:p>
    <w:p w:rsidR="009A1E76" w:rsidRDefault="001F361D">
      <w:r>
        <w:rPr>
          <w:color w:val="000000"/>
        </w:rPr>
        <w:t>#1: Sean announces w</w:t>
      </w:r>
      <w:r>
        <w:t>e are in need of two World Service Delegates. Sean automatically takes one position since he was an alternate delegate last year. Erin is appointed as the second delegate. We are still i</w:t>
      </w:r>
      <w:r>
        <w:t xml:space="preserve">n need of an alternate delegate. Diana may be able to be the alternate. </w:t>
      </w:r>
    </w:p>
    <w:p w:rsidR="009A1E76" w:rsidRDefault="001F361D">
      <w:r>
        <w:t>#2: Erin suggests that a tab be added to the oanyc.org website for the Metro Memos. The Publication and Web committee chairs will work on getting this added to oanyc.org.</w:t>
      </w:r>
    </w:p>
    <w:p w:rsidR="009A1E76" w:rsidRDefault="001F361D">
      <w:r>
        <w:t xml:space="preserve">#3: Rebecca </w:t>
      </w:r>
      <w:r>
        <w:t xml:space="preserve">asks for input on how to digitally share the speaker list with fellows. Sending the file encrypted was recommended with a password to follow in a separate email. </w:t>
      </w:r>
    </w:p>
    <w:p w:rsidR="009A1E76" w:rsidRDefault="001F361D">
      <w:r>
        <w:t xml:space="preserve">#4:  </w:t>
      </w:r>
      <w:r>
        <w:rPr>
          <w:b/>
        </w:rPr>
        <w:t>JP makes a motion to accept the December minutes. Erin seconds the motion.  December min</w:t>
      </w:r>
      <w:r>
        <w:rPr>
          <w:b/>
        </w:rPr>
        <w:t>utes are approved.</w:t>
      </w:r>
    </w:p>
    <w:p w:rsidR="009A1E76" w:rsidRDefault="001F361D">
      <w:pPr>
        <w:rPr>
          <w:color w:val="000000"/>
        </w:rPr>
      </w:pPr>
      <w:r>
        <w:t>#5:  The 7th Tradition is collected.</w:t>
      </w:r>
    </w:p>
    <w:p w:rsidR="009A1E76" w:rsidRDefault="001F361D">
      <w:r>
        <w:t>#6:  Liz shares a highlighted oa.org document “Billy’s Story”</w:t>
      </w:r>
    </w:p>
    <w:p w:rsidR="009A1E76" w:rsidRDefault="001F361D">
      <w:r>
        <w:t>#7:  Alyssa agrees to read 2nd Tradition</w:t>
      </w:r>
    </w:p>
    <w:p w:rsidR="009A1E76" w:rsidRDefault="001F361D">
      <w:r>
        <w:rPr>
          <w:color w:val="222222"/>
        </w:rPr>
        <w:t xml:space="preserve">#8: </w:t>
      </w:r>
      <w:r>
        <w:t>Sean agrees to read 2nd</w:t>
      </w:r>
      <w:r>
        <w:rPr>
          <w:vertAlign w:val="superscript"/>
        </w:rPr>
        <w:t xml:space="preserve"> </w:t>
      </w:r>
      <w:r>
        <w:t>Concept.</w:t>
      </w:r>
    </w:p>
    <w:p w:rsidR="009A1E76" w:rsidRDefault="001F361D">
      <w:r>
        <w:t>#9:  Barbara and Scott agree to be our Google Voice volunteers.</w:t>
      </w:r>
    </w:p>
    <w:p w:rsidR="009A1E76" w:rsidRDefault="001F361D">
      <w:r>
        <w:t>#10: Jeri agrees to share a highlighted oa.org document.</w:t>
      </w:r>
    </w:p>
    <w:p w:rsidR="009A1E76" w:rsidRDefault="001F361D">
      <w:r>
        <w:t xml:space="preserve">  </w:t>
      </w:r>
    </w:p>
    <w:p w:rsidR="009A1E76" w:rsidRDefault="001F361D">
      <w:pPr>
        <w:pBdr>
          <w:bottom w:val="single" w:sz="6" w:space="1" w:color="000000"/>
        </w:pBdr>
        <w:rPr>
          <w:sz w:val="40"/>
          <w:szCs w:val="40"/>
        </w:rPr>
      </w:pPr>
      <w:r>
        <w:rPr>
          <w:sz w:val="40"/>
          <w:szCs w:val="40"/>
        </w:rPr>
        <w:lastRenderedPageBreak/>
        <w:t>Announcements</w:t>
      </w:r>
    </w:p>
    <w:p w:rsidR="009A1E76" w:rsidRDefault="009A1E76">
      <w:pPr>
        <w:rPr>
          <w:sz w:val="22"/>
          <w:szCs w:val="22"/>
        </w:rPr>
      </w:pPr>
    </w:p>
    <w:p w:rsidR="009A1E76" w:rsidRDefault="001F361D">
      <w:pPr>
        <w:rPr>
          <w:color w:val="000000"/>
        </w:rPr>
      </w:pPr>
      <w:r>
        <w:rPr>
          <w:color w:val="000000"/>
        </w:rPr>
        <w:t>#1: Andy announces that we have collected $55.00 in 7</w:t>
      </w:r>
      <w:r>
        <w:rPr>
          <w:color w:val="000000"/>
          <w:vertAlign w:val="superscript"/>
        </w:rPr>
        <w:t>th</w:t>
      </w:r>
      <w:r>
        <w:rPr>
          <w:color w:val="000000"/>
        </w:rPr>
        <w:t xml:space="preserve"> tradition contributions.</w:t>
      </w:r>
    </w:p>
    <w:p w:rsidR="009A1E76" w:rsidRDefault="001F361D">
      <w:pPr>
        <w:rPr>
          <w:color w:val="000000"/>
        </w:rPr>
      </w:pPr>
      <w:r>
        <w:rPr>
          <w:color w:val="000000"/>
        </w:rPr>
        <w:t>#2: JP has literature for sale.</w:t>
      </w:r>
    </w:p>
    <w:p w:rsidR="009A1E76" w:rsidRDefault="009A1E76">
      <w:pPr>
        <w:pBdr>
          <w:bottom w:val="single" w:sz="6" w:space="1" w:color="000000"/>
        </w:pBdr>
        <w:rPr>
          <w:sz w:val="40"/>
          <w:szCs w:val="40"/>
        </w:rPr>
      </w:pPr>
    </w:p>
    <w:p w:rsidR="009A1E76" w:rsidRDefault="001F361D">
      <w:pPr>
        <w:pBdr>
          <w:bottom w:val="single" w:sz="6" w:space="1" w:color="000000"/>
        </w:pBdr>
        <w:rPr>
          <w:sz w:val="40"/>
          <w:szCs w:val="40"/>
        </w:rPr>
      </w:pPr>
      <w:bookmarkStart w:id="2" w:name="_heading=h.30j0zll" w:colFirst="0" w:colLast="0"/>
      <w:bookmarkEnd w:id="2"/>
      <w:r>
        <w:rPr>
          <w:sz w:val="40"/>
          <w:szCs w:val="40"/>
        </w:rPr>
        <w:t>Wra</w:t>
      </w:r>
      <w:r>
        <w:rPr>
          <w:sz w:val="40"/>
          <w:szCs w:val="40"/>
        </w:rPr>
        <w:t>pping Up</w:t>
      </w:r>
    </w:p>
    <w:p w:rsidR="009A1E76" w:rsidRDefault="001F361D">
      <w:pPr>
        <w:spacing w:before="280" w:after="280"/>
        <w:rPr>
          <w:sz w:val="22"/>
          <w:szCs w:val="22"/>
        </w:rPr>
      </w:pPr>
      <w:r>
        <w:rPr>
          <w:sz w:val="22"/>
          <w:szCs w:val="22"/>
        </w:rPr>
        <w:t xml:space="preserve">Meeting closes at 7:42pm </w:t>
      </w:r>
      <w:r>
        <w:rPr>
          <w:color w:val="000000"/>
          <w:sz w:val="22"/>
          <w:szCs w:val="22"/>
        </w:rPr>
        <w:t>with the OA pledge and the serenity prayer.</w:t>
      </w:r>
    </w:p>
    <w:p w:rsidR="009A1E76" w:rsidRDefault="001F361D">
      <w:pPr>
        <w:pBdr>
          <w:top w:val="nil"/>
          <w:left w:val="nil"/>
          <w:bottom w:val="nil"/>
          <w:right w:val="nil"/>
          <w:between w:val="nil"/>
        </w:pBdr>
        <w:rPr>
          <w:rFonts w:ascii="Times" w:eastAsia="Times" w:hAnsi="Times" w:cs="Times"/>
          <w:color w:val="000000"/>
          <w:sz w:val="20"/>
          <w:szCs w:val="20"/>
        </w:rPr>
      </w:pPr>
      <w:r>
        <w:rPr>
          <w:rFonts w:ascii="Times" w:eastAsia="Times" w:hAnsi="Times" w:cs="Times"/>
          <w:b/>
          <w:color w:val="000000"/>
          <w:sz w:val="28"/>
          <w:szCs w:val="28"/>
          <w:u w:val="single"/>
        </w:rPr>
        <w:t>Committee Reports:</w:t>
      </w:r>
    </w:p>
    <w:p w:rsidR="009A1E76" w:rsidRDefault="009A1E76"/>
    <w:tbl>
      <w:tblPr>
        <w:tblStyle w:val="a2"/>
        <w:tblW w:w="7362" w:type="dxa"/>
        <w:tblLayout w:type="fixed"/>
        <w:tblLook w:val="0400" w:firstRow="0" w:lastRow="0" w:firstColumn="0" w:lastColumn="0" w:noHBand="0" w:noVBand="1"/>
      </w:tblPr>
      <w:tblGrid>
        <w:gridCol w:w="3030"/>
        <w:gridCol w:w="1158"/>
        <w:gridCol w:w="3174"/>
      </w:tblGrid>
      <w:tr w:rsidR="009A1E76">
        <w:trPr>
          <w:trHeight w:val="300"/>
        </w:trPr>
        <w:tc>
          <w:tcPr>
            <w:tcW w:w="3030" w:type="dxa"/>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Position</w:t>
            </w:r>
          </w:p>
        </w:tc>
        <w:tc>
          <w:tcPr>
            <w:tcW w:w="1158" w:type="dxa"/>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Person</w:t>
            </w:r>
          </w:p>
        </w:tc>
        <w:tc>
          <w:tcPr>
            <w:tcW w:w="3174" w:type="dxa"/>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Email Contact</w:t>
            </w:r>
          </w:p>
        </w:tc>
      </w:tr>
      <w:tr w:rsidR="009A1E76">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Chair</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Sean B.</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hyperlink r:id="rId8">
              <w:r>
                <w:rPr>
                  <w:rFonts w:ascii="Calibri" w:eastAsia="Calibri" w:hAnsi="Calibri" w:cs="Calibri"/>
                  <w:color w:val="0563C1"/>
                  <w:sz w:val="20"/>
                  <w:szCs w:val="20"/>
                  <w:u w:val="single"/>
                </w:rPr>
                <w:t>Chair@oanyc.org</w:t>
              </w:r>
            </w:hyperlink>
          </w:p>
        </w:tc>
      </w:tr>
      <w:tr w:rsidR="009A1E76">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Vice Chair</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Sarah WB</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hyperlink r:id="rId9">
              <w:r>
                <w:rPr>
                  <w:rFonts w:ascii="Calibri" w:eastAsia="Calibri" w:hAnsi="Calibri" w:cs="Calibri"/>
                  <w:color w:val="0563C1"/>
                  <w:sz w:val="20"/>
                  <w:szCs w:val="20"/>
                  <w:u w:val="single"/>
                </w:rPr>
                <w:t>ViceChair@oanyc.org</w:t>
              </w:r>
            </w:hyperlink>
          </w:p>
        </w:tc>
      </w:tr>
      <w:tr w:rsidR="009A1E76">
        <w:trPr>
          <w:trHeight w:val="631"/>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Treasurer &amp; Finance</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Sunny W.</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1E76" w:rsidRDefault="001F361D">
            <w:pPr>
              <w:pBdr>
                <w:top w:val="nil"/>
                <w:left w:val="nil"/>
                <w:bottom w:val="nil"/>
                <w:right w:val="nil"/>
                <w:between w:val="nil"/>
              </w:pBdr>
              <w:rPr>
                <w:rFonts w:ascii="Times" w:eastAsia="Times" w:hAnsi="Times" w:cs="Times"/>
                <w:color w:val="000000"/>
                <w:sz w:val="20"/>
                <w:szCs w:val="20"/>
              </w:rPr>
            </w:pPr>
            <w:hyperlink r:id="rId10">
              <w:r>
                <w:rPr>
                  <w:rFonts w:ascii="Calibri" w:eastAsia="Calibri" w:hAnsi="Calibri" w:cs="Calibri"/>
                  <w:color w:val="0000FF"/>
                  <w:sz w:val="20"/>
                  <w:szCs w:val="20"/>
                  <w:u w:val="single"/>
                </w:rPr>
                <w:t>Finance@oanyc.org</w:t>
              </w:r>
            </w:hyperlink>
            <w:r>
              <w:rPr>
                <w:rFonts w:ascii="Calibri" w:eastAsia="Calibri" w:hAnsi="Calibri" w:cs="Calibri"/>
                <w:color w:val="000000"/>
                <w:sz w:val="20"/>
                <w:szCs w:val="20"/>
              </w:rPr>
              <w:t xml:space="preserve"> </w:t>
            </w:r>
            <w:r>
              <w:rPr>
                <w:rFonts w:ascii="Calibri" w:eastAsia="Calibri" w:hAnsi="Calibri" w:cs="Calibri"/>
                <w:color w:val="000000"/>
                <w:sz w:val="20"/>
                <w:szCs w:val="20"/>
              </w:rPr>
              <w:br/>
            </w:r>
            <w:hyperlink r:id="rId11">
              <w:r>
                <w:rPr>
                  <w:rFonts w:ascii="Calibri" w:eastAsia="Calibri" w:hAnsi="Calibri" w:cs="Calibri"/>
                  <w:color w:val="0000FF"/>
                  <w:sz w:val="20"/>
                  <w:szCs w:val="20"/>
                  <w:u w:val="single"/>
                </w:rPr>
                <w:t>Treasurer@oanyc.org</w:t>
              </w:r>
            </w:hyperlink>
            <w:r>
              <w:rPr>
                <w:rFonts w:ascii="Calibri" w:eastAsia="Calibri" w:hAnsi="Calibri" w:cs="Calibri"/>
                <w:color w:val="000000"/>
                <w:sz w:val="20"/>
                <w:szCs w:val="20"/>
              </w:rPr>
              <w:t>  </w:t>
            </w:r>
          </w:p>
        </w:tc>
      </w:tr>
      <w:tr w:rsidR="009A1E76">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Corresponding Secretary</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Andy P</w:t>
            </w:r>
            <w:r>
              <w:rPr>
                <w:rFonts w:ascii="Calibri" w:eastAsia="Calibri" w:hAnsi="Calibri" w:cs="Calibri"/>
                <w:color w:val="000000"/>
                <w:sz w:val="20"/>
                <w:szCs w:val="20"/>
              </w:rPr>
              <w:t>.</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hyperlink r:id="rId12">
              <w:r>
                <w:rPr>
                  <w:rFonts w:ascii="Calibri" w:eastAsia="Calibri" w:hAnsi="Calibri" w:cs="Calibri"/>
                  <w:color w:val="0563C1"/>
                  <w:sz w:val="20"/>
                  <w:szCs w:val="20"/>
                  <w:u w:val="single"/>
                </w:rPr>
                <w:t>CorrespondingSecretary@oanyc.org</w:t>
              </w:r>
            </w:hyperlink>
          </w:p>
        </w:tc>
      </w:tr>
      <w:tr w:rsidR="009A1E76">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Recording Secretary</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Heather M.</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hyperlink r:id="rId13">
              <w:r>
                <w:rPr>
                  <w:rFonts w:ascii="Calibri" w:eastAsia="Calibri" w:hAnsi="Calibri" w:cs="Calibri"/>
                  <w:color w:val="0563C1"/>
                  <w:sz w:val="20"/>
                  <w:szCs w:val="20"/>
                  <w:u w:val="single"/>
                </w:rPr>
                <w:t>RecordingSecretary@oanyc.org</w:t>
              </w:r>
            </w:hyperlink>
          </w:p>
        </w:tc>
      </w:tr>
      <w:tr w:rsidR="009A1E76">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Archives Committee Chair</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b/>
                <w:color w:val="000000"/>
                <w:sz w:val="20"/>
                <w:szCs w:val="20"/>
              </w:rPr>
              <w:t>OPEN</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hyperlink r:id="rId14">
              <w:r>
                <w:rPr>
                  <w:rFonts w:ascii="Calibri" w:eastAsia="Calibri" w:hAnsi="Calibri" w:cs="Calibri"/>
                  <w:color w:val="0563C1"/>
                  <w:sz w:val="20"/>
                  <w:szCs w:val="20"/>
                  <w:u w:val="single"/>
                </w:rPr>
                <w:t>Archives@oanyc.org</w:t>
              </w:r>
            </w:hyperlink>
          </w:p>
        </w:tc>
      </w:tr>
      <w:tr w:rsidR="009A1E76">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Bylaws Committee Chair</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JP M.</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hyperlink r:id="rId15">
              <w:r>
                <w:rPr>
                  <w:rFonts w:ascii="Calibri" w:eastAsia="Calibri" w:hAnsi="Calibri" w:cs="Calibri"/>
                  <w:color w:val="0563C1"/>
                  <w:sz w:val="20"/>
                  <w:szCs w:val="20"/>
                  <w:u w:val="single"/>
                </w:rPr>
                <w:t>Bylaws@oanyc.org</w:t>
              </w:r>
            </w:hyperlink>
          </w:p>
        </w:tc>
      </w:tr>
      <w:tr w:rsidR="009A1E76">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Outreach Committee Chair</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Mollie S-G</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hyperlink r:id="rId16">
              <w:r>
                <w:rPr>
                  <w:rFonts w:ascii="Calibri" w:eastAsia="Calibri" w:hAnsi="Calibri" w:cs="Calibri"/>
                  <w:color w:val="0563C1"/>
                  <w:sz w:val="20"/>
                  <w:szCs w:val="20"/>
                  <w:u w:val="single"/>
                </w:rPr>
                <w:t>Outreach@oanyc.org</w:t>
              </w:r>
            </w:hyperlink>
          </w:p>
        </w:tc>
      </w:tr>
      <w:tr w:rsidR="009A1E76">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Publications Committee Chair</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Hannah P.</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hyperlink r:id="rId17">
              <w:r>
                <w:rPr>
                  <w:rFonts w:ascii="Calibri" w:eastAsia="Calibri" w:hAnsi="Calibri" w:cs="Calibri"/>
                  <w:color w:val="0563C1"/>
                  <w:sz w:val="20"/>
                  <w:szCs w:val="20"/>
                  <w:u w:val="single"/>
                </w:rPr>
                <w:t>Publications@oanyc.org</w:t>
              </w:r>
            </w:hyperlink>
          </w:p>
        </w:tc>
      </w:tr>
      <w:tr w:rsidR="009A1E76">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Retreat Committee Chair</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Barbara S.</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hyperlink r:id="rId18">
              <w:r>
                <w:rPr>
                  <w:rFonts w:ascii="Calibri" w:eastAsia="Calibri" w:hAnsi="Calibri" w:cs="Calibri"/>
                  <w:color w:val="0563C1"/>
                  <w:sz w:val="20"/>
                  <w:szCs w:val="20"/>
                  <w:u w:val="single"/>
                </w:rPr>
                <w:t>Retreat@oanyc.org</w:t>
              </w:r>
            </w:hyperlink>
          </w:p>
        </w:tc>
      </w:tr>
      <w:tr w:rsidR="009A1E76">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Special Events Committee Chair</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Erin B.</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hyperlink r:id="rId19">
              <w:r>
                <w:rPr>
                  <w:rFonts w:ascii="Calibri" w:eastAsia="Calibri" w:hAnsi="Calibri" w:cs="Calibri"/>
                  <w:color w:val="0563C1"/>
                  <w:sz w:val="20"/>
                  <w:szCs w:val="20"/>
                  <w:u w:val="single"/>
                </w:rPr>
                <w:t>SpecialEvents@oanyc.org</w:t>
              </w:r>
            </w:hyperlink>
          </w:p>
        </w:tc>
      </w:tr>
      <w:tr w:rsidR="009A1E76">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12th Step Within Committee Chair</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Rebecca B.</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hyperlink r:id="rId20">
              <w:r>
                <w:rPr>
                  <w:rFonts w:ascii="Calibri" w:eastAsia="Calibri" w:hAnsi="Calibri" w:cs="Calibri"/>
                  <w:color w:val="0563C1"/>
                  <w:sz w:val="20"/>
                  <w:szCs w:val="20"/>
                  <w:u w:val="single"/>
                </w:rPr>
                <w:t>TwelfthStepWithin@oanyc.org</w:t>
              </w:r>
            </w:hyperlink>
          </w:p>
        </w:tc>
      </w:tr>
      <w:tr w:rsidR="009A1E76">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Web Committee Chair</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Liz D.</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hyperlink r:id="rId21">
              <w:r>
                <w:rPr>
                  <w:rFonts w:ascii="Calibri" w:eastAsia="Calibri" w:hAnsi="Calibri" w:cs="Calibri"/>
                  <w:color w:val="0563C1"/>
                  <w:sz w:val="20"/>
                  <w:szCs w:val="20"/>
                  <w:u w:val="single"/>
                </w:rPr>
                <w:t>WebCoordinator@oanyc.org</w:t>
              </w:r>
            </w:hyperlink>
          </w:p>
        </w:tc>
      </w:tr>
      <w:tr w:rsidR="009A1E76">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3 Year Trustee</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Andy P.</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hyperlink r:id="rId22">
              <w:r>
                <w:rPr>
                  <w:rFonts w:ascii="Calibri" w:eastAsia="Calibri" w:hAnsi="Calibri" w:cs="Calibri"/>
                  <w:color w:val="0563C1"/>
                  <w:sz w:val="20"/>
                  <w:szCs w:val="20"/>
                  <w:u w:val="single"/>
                </w:rPr>
                <w:t>ThreeYearTrustee@oanyc.org</w:t>
              </w:r>
            </w:hyperlink>
          </w:p>
        </w:tc>
      </w:tr>
      <w:tr w:rsidR="009A1E76">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1-Year Trustee A:</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Rebecca B</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hyperlink r:id="rId23">
              <w:r>
                <w:rPr>
                  <w:rFonts w:ascii="Calibri" w:eastAsia="Calibri" w:hAnsi="Calibri" w:cs="Calibri"/>
                  <w:color w:val="0563C1"/>
                  <w:sz w:val="20"/>
                  <w:szCs w:val="20"/>
                  <w:u w:val="single"/>
                </w:rPr>
                <w:t>OneYearTrustee@oanyc.org</w:t>
              </w:r>
            </w:hyperlink>
          </w:p>
        </w:tc>
      </w:tr>
      <w:tr w:rsidR="009A1E76">
        <w:trPr>
          <w:trHeight w:val="405"/>
        </w:trPr>
        <w:tc>
          <w:tcPr>
            <w:tcW w:w="3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1-Year Trustee B:</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r>
              <w:rPr>
                <w:rFonts w:ascii="Calibri" w:eastAsia="Calibri" w:hAnsi="Calibri" w:cs="Calibri"/>
                <w:color w:val="000000"/>
                <w:sz w:val="20"/>
                <w:szCs w:val="20"/>
              </w:rPr>
              <w:t>Mollie S-G</w:t>
            </w:r>
          </w:p>
        </w:tc>
        <w:tc>
          <w:tcPr>
            <w:tcW w:w="31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A1E76" w:rsidRDefault="001F361D">
            <w:pPr>
              <w:pBdr>
                <w:top w:val="nil"/>
                <w:left w:val="nil"/>
                <w:bottom w:val="nil"/>
                <w:right w:val="nil"/>
                <w:between w:val="nil"/>
              </w:pBdr>
              <w:rPr>
                <w:rFonts w:ascii="Times" w:eastAsia="Times" w:hAnsi="Times" w:cs="Times"/>
                <w:color w:val="000000"/>
                <w:sz w:val="20"/>
                <w:szCs w:val="20"/>
              </w:rPr>
            </w:pPr>
            <w:hyperlink r:id="rId24">
              <w:r>
                <w:rPr>
                  <w:rFonts w:ascii="Calibri" w:eastAsia="Calibri" w:hAnsi="Calibri" w:cs="Calibri"/>
                  <w:color w:val="0563C1"/>
                  <w:sz w:val="20"/>
                  <w:szCs w:val="20"/>
                  <w:u w:val="single"/>
                </w:rPr>
                <w:t>OneYearTrustee@oanyc.org</w:t>
              </w:r>
            </w:hyperlink>
          </w:p>
        </w:tc>
      </w:tr>
    </w:tbl>
    <w:p w:rsidR="009A1E76" w:rsidRDefault="001F361D">
      <w:pPr>
        <w:pBdr>
          <w:top w:val="nil"/>
          <w:left w:val="nil"/>
          <w:bottom w:val="nil"/>
          <w:right w:val="nil"/>
          <w:between w:val="nil"/>
        </w:pBdr>
        <w:shd w:val="clear" w:color="auto" w:fill="FFFFFF"/>
        <w:rPr>
          <w:rFonts w:ascii="Times" w:eastAsia="Times" w:hAnsi="Times" w:cs="Times"/>
          <w:color w:val="000000"/>
          <w:sz w:val="20"/>
          <w:szCs w:val="20"/>
        </w:rPr>
      </w:pPr>
      <w:r>
        <w:rPr>
          <w:rFonts w:ascii="Times" w:eastAsia="Times" w:hAnsi="Times" w:cs="Times"/>
          <w:b/>
          <w:noProof/>
          <w:color w:val="000000"/>
          <w:sz w:val="20"/>
          <w:szCs w:val="20"/>
        </w:rPr>
        <w:lastRenderedPageBreak/>
        <w:drawing>
          <wp:inline distT="0" distB="0" distL="0" distR="0">
            <wp:extent cx="6858000" cy="5991225"/>
            <wp:effectExtent l="0" t="0" r="0" b="0"/>
            <wp:docPr id="5" name="image2.png" descr="https://lh6.googleusercontent.com/Pdx9K88VdMo1gNQMT3ScIPU_WODXh1IhKjZGhpRdD8SPtQFqE_inhOw2e9bcW2bpmagIzKX9hdwvKPj3giMEKKnOO_V_0XELoxmqo2k-nCBtDycxyJOomyj2e_JXUA"/>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Pdx9K88VdMo1gNQMT3ScIPU_WODXh1IhKjZGhpRdD8SPtQFqE_inhOw2e9bcW2bpmagIzKX9hdwvKPj3giMEKKnOO_V_0XELoxmqo2k-nCBtDycxyJOomyj2e_JXUA"/>
                    <pic:cNvPicPr preferRelativeResize="0"/>
                  </pic:nvPicPr>
                  <pic:blipFill>
                    <a:blip r:embed="rId25"/>
                    <a:srcRect/>
                    <a:stretch>
                      <a:fillRect/>
                    </a:stretch>
                  </pic:blipFill>
                  <pic:spPr>
                    <a:xfrm>
                      <a:off x="0" y="0"/>
                      <a:ext cx="6858000" cy="5991225"/>
                    </a:xfrm>
                    <a:prstGeom prst="rect">
                      <a:avLst/>
                    </a:prstGeom>
                    <a:ln/>
                  </pic:spPr>
                </pic:pic>
              </a:graphicData>
            </a:graphic>
          </wp:inline>
        </w:drawing>
      </w:r>
    </w:p>
    <w:p w:rsidR="009A1E76" w:rsidRDefault="001F361D">
      <w:pPr>
        <w:pBdr>
          <w:top w:val="nil"/>
          <w:left w:val="nil"/>
          <w:bottom w:val="nil"/>
          <w:right w:val="nil"/>
          <w:between w:val="nil"/>
        </w:pBdr>
        <w:shd w:val="clear" w:color="auto" w:fill="FFFFFF"/>
        <w:rPr>
          <w:rFonts w:ascii="Times" w:eastAsia="Times" w:hAnsi="Times" w:cs="Times"/>
          <w:color w:val="000000"/>
          <w:sz w:val="20"/>
          <w:szCs w:val="20"/>
        </w:rPr>
      </w:pPr>
      <w:r>
        <w:rPr>
          <w:rFonts w:ascii="Times" w:eastAsia="Times" w:hAnsi="Times" w:cs="Times"/>
          <w:color w:val="000000"/>
          <w:sz w:val="20"/>
          <w:szCs w:val="20"/>
        </w:rPr>
        <w:t> </w:t>
      </w:r>
    </w:p>
    <w:p w:rsidR="009A1E76" w:rsidRDefault="001F361D">
      <w:pPr>
        <w:pBdr>
          <w:top w:val="nil"/>
          <w:left w:val="nil"/>
          <w:bottom w:val="nil"/>
          <w:right w:val="nil"/>
          <w:between w:val="nil"/>
        </w:pBdr>
        <w:shd w:val="clear" w:color="auto" w:fill="FFFFFF"/>
        <w:rPr>
          <w:rFonts w:ascii="Times" w:eastAsia="Times" w:hAnsi="Times" w:cs="Times"/>
          <w:color w:val="000000"/>
          <w:sz w:val="20"/>
          <w:szCs w:val="20"/>
        </w:rPr>
      </w:pPr>
      <w:r>
        <w:rPr>
          <w:rFonts w:ascii="Times" w:eastAsia="Times" w:hAnsi="Times" w:cs="Times"/>
          <w:color w:val="000000"/>
          <w:sz w:val="20"/>
          <w:szCs w:val="20"/>
        </w:rPr>
        <w:t> </w:t>
      </w:r>
    </w:p>
    <w:p w:rsidR="009A1E76" w:rsidRDefault="001F361D">
      <w:pPr>
        <w:pBdr>
          <w:top w:val="nil"/>
          <w:left w:val="nil"/>
          <w:bottom w:val="nil"/>
          <w:right w:val="nil"/>
          <w:between w:val="nil"/>
        </w:pBdr>
        <w:shd w:val="clear" w:color="auto" w:fill="FFFFFF"/>
        <w:rPr>
          <w:rFonts w:ascii="Times" w:eastAsia="Times" w:hAnsi="Times" w:cs="Times"/>
          <w:color w:val="000000"/>
          <w:sz w:val="20"/>
          <w:szCs w:val="20"/>
        </w:rPr>
      </w:pPr>
      <w:r>
        <w:rPr>
          <w:rFonts w:ascii="Times" w:eastAsia="Times" w:hAnsi="Times" w:cs="Times"/>
          <w:b/>
          <w:noProof/>
          <w:color w:val="000000"/>
          <w:sz w:val="20"/>
          <w:szCs w:val="20"/>
        </w:rPr>
        <w:lastRenderedPageBreak/>
        <w:drawing>
          <wp:inline distT="0" distB="0" distL="0" distR="0">
            <wp:extent cx="6858000" cy="4457700"/>
            <wp:effectExtent l="0" t="0" r="0" b="0"/>
            <wp:docPr id="6" name="image1.png" descr="https://lh3.googleusercontent.com/WjII_0E7VMrtocg8VPtX81N8CHaTWbr8ibx4LcWaozmQh13mOTVgh3reyFL0Ysmj9X2HpyahjM-Pem3zw5XpCKTYmzQMptWURrtlH22mgFIWDO2uLnDCMSgT4FOGmA"/>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WjII_0E7VMrtocg8VPtX81N8CHaTWbr8ibx4LcWaozmQh13mOTVgh3reyFL0Ysmj9X2HpyahjM-Pem3zw5XpCKTYmzQMptWURrtlH22mgFIWDO2uLnDCMSgT4FOGmA"/>
                    <pic:cNvPicPr preferRelativeResize="0"/>
                  </pic:nvPicPr>
                  <pic:blipFill>
                    <a:blip r:embed="rId26"/>
                    <a:srcRect/>
                    <a:stretch>
                      <a:fillRect/>
                    </a:stretch>
                  </pic:blipFill>
                  <pic:spPr>
                    <a:xfrm>
                      <a:off x="0" y="0"/>
                      <a:ext cx="6858000" cy="4457700"/>
                    </a:xfrm>
                    <a:prstGeom prst="rect">
                      <a:avLst/>
                    </a:prstGeom>
                    <a:ln/>
                  </pic:spPr>
                </pic:pic>
              </a:graphicData>
            </a:graphic>
          </wp:inline>
        </w:drawing>
      </w:r>
    </w:p>
    <w:p w:rsidR="009A1E76" w:rsidRDefault="001F361D">
      <w:pPr>
        <w:pBdr>
          <w:top w:val="nil"/>
          <w:left w:val="nil"/>
          <w:bottom w:val="nil"/>
          <w:right w:val="nil"/>
          <w:between w:val="nil"/>
        </w:pBdr>
        <w:shd w:val="clear" w:color="auto" w:fill="FFFFFF"/>
        <w:rPr>
          <w:rFonts w:ascii="Times" w:eastAsia="Times" w:hAnsi="Times" w:cs="Times"/>
          <w:color w:val="000000"/>
          <w:sz w:val="20"/>
          <w:szCs w:val="20"/>
        </w:rPr>
      </w:pPr>
      <w:r>
        <w:rPr>
          <w:rFonts w:ascii="Times" w:eastAsia="Times" w:hAnsi="Times" w:cs="Times"/>
          <w:color w:val="000000"/>
          <w:sz w:val="20"/>
          <w:szCs w:val="20"/>
        </w:rPr>
        <w:t> </w:t>
      </w:r>
    </w:p>
    <w:p w:rsidR="009A1E76" w:rsidRDefault="001F361D">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b/>
          <w:color w:val="000000"/>
          <w:u w:val="single"/>
        </w:rPr>
        <w:t>Publications Committee Chair Report/Hannah P</w:t>
      </w:r>
      <w:r>
        <w:rPr>
          <w:rFonts w:ascii="Times" w:eastAsia="Times" w:hAnsi="Times" w:cs="Times"/>
          <w:color w:val="000000"/>
          <w:u w:val="single"/>
        </w:rPr>
        <w:t>:</w:t>
      </w:r>
      <w:r>
        <w:rPr>
          <w:rFonts w:ascii="Times" w:eastAsia="Times" w:hAnsi="Times" w:cs="Times"/>
          <w:color w:val="000000"/>
        </w:rPr>
        <w:t xml:space="preserve"> The publications committee sent out reminders for the New Year's Day Marathon and distributed the PDF of the December Metro Memo. There was an open rate of 30% for the Marathon and 34% for the Metro Memo, which is in line with what we have seen before.</w:t>
      </w:r>
    </w:p>
    <w:p w:rsidR="009A1E76" w:rsidRDefault="001F361D">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000000"/>
        </w:rPr>
        <w:t>Th</w:t>
      </w:r>
      <w:r>
        <w:rPr>
          <w:rFonts w:ascii="Times" w:eastAsia="Times" w:hAnsi="Times" w:cs="Times"/>
          <w:color w:val="000000"/>
        </w:rPr>
        <w:t>e meeting list is constantly being updated with new submissions and corrections, so thank you to those who work on the online and PDF meeting lists.</w:t>
      </w:r>
    </w:p>
    <w:p w:rsidR="009A1E76" w:rsidRDefault="001F361D">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000000"/>
        </w:rPr>
        <w:t>We will be sending out the January Metro Memo on Friday, January 10. We will also continue to create remind</w:t>
      </w:r>
      <w:r>
        <w:rPr>
          <w:rFonts w:ascii="Times" w:eastAsia="Times" w:hAnsi="Times" w:cs="Times"/>
          <w:color w:val="000000"/>
        </w:rPr>
        <w:t>ers for all of the special events!</w:t>
      </w:r>
    </w:p>
    <w:p w:rsidR="009A1E76" w:rsidRDefault="001F361D">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000000"/>
        </w:rPr>
        <w:t xml:space="preserve">The publications committee would love your submissions, artwork, or games to include in the digital and hard copy Metro Memos! Please contact </w:t>
      </w:r>
      <w:r>
        <w:rPr>
          <w:rFonts w:ascii="Times" w:eastAsia="Times" w:hAnsi="Times" w:cs="Times"/>
          <w:color w:val="1155CC"/>
        </w:rPr>
        <w:t>publications@oanyc.org</w:t>
      </w:r>
      <w:r>
        <w:rPr>
          <w:rFonts w:ascii="Times" w:eastAsia="Times" w:hAnsi="Times" w:cs="Times"/>
          <w:color w:val="000000"/>
        </w:rPr>
        <w:t xml:space="preserve"> to get involved!</w:t>
      </w:r>
    </w:p>
    <w:p w:rsidR="009A1E76" w:rsidRDefault="009A1E76">
      <w:pPr>
        <w:pBdr>
          <w:top w:val="nil"/>
          <w:left w:val="nil"/>
          <w:bottom w:val="nil"/>
          <w:right w:val="nil"/>
          <w:between w:val="nil"/>
        </w:pBdr>
        <w:shd w:val="clear" w:color="auto" w:fill="FFFFFF"/>
        <w:rPr>
          <w:rFonts w:ascii="Times" w:eastAsia="Times" w:hAnsi="Times" w:cs="Times"/>
          <w:color w:val="000000"/>
        </w:rPr>
      </w:pPr>
    </w:p>
    <w:p w:rsidR="009A1E76" w:rsidRDefault="001F361D">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b/>
          <w:color w:val="222222"/>
          <w:u w:val="single"/>
        </w:rPr>
        <w:t>Special Events Committee Report/Erin B</w:t>
      </w:r>
      <w:r>
        <w:rPr>
          <w:rFonts w:ascii="Times" w:eastAsia="Times" w:hAnsi="Times" w:cs="Times"/>
          <w:b/>
          <w:color w:val="222222"/>
          <w:u w:val="single"/>
        </w:rPr>
        <w:t xml:space="preserve">: </w:t>
      </w:r>
      <w:r>
        <w:rPr>
          <w:rFonts w:ascii="Times" w:eastAsia="Times" w:hAnsi="Times" w:cs="Times"/>
          <w:color w:val="222222"/>
        </w:rPr>
        <w:t xml:space="preserve">The committee held events every 2 weeks over the holidays. Our last 2 events </w:t>
      </w:r>
      <w:r>
        <w:rPr>
          <w:rFonts w:ascii="Times" w:eastAsia="Times" w:hAnsi="Times" w:cs="Times"/>
          <w:color w:val="000000"/>
        </w:rPr>
        <w:t>were the Relapse from Recovery event on Sunday, December 15th and the New Year's Day Marathon at 4thU Church. Both events were successful. There were 40-50 people at each meeting/event. We netted $370 from these last 2 events.</w:t>
      </w:r>
    </w:p>
    <w:p w:rsidR="009A1E76" w:rsidRDefault="001F361D">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000000"/>
        </w:rPr>
        <w:t>Our next event will be in Feb</w:t>
      </w:r>
      <w:r>
        <w:rPr>
          <w:rFonts w:ascii="Times" w:eastAsia="Times" w:hAnsi="Times" w:cs="Times"/>
          <w:color w:val="000000"/>
        </w:rPr>
        <w:t>ruary along the lines of Valentine's Day - Sex &amp; Love in Recovery: Practicing the Traditions in Bed! On February 23rd from 2:30pm-4:30pm at the Fourth Universalist Society on 76th and Central Park West.</w:t>
      </w:r>
    </w:p>
    <w:p w:rsidR="009A1E76" w:rsidRDefault="001F361D">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000000"/>
        </w:rPr>
        <w:t>Following this will be a Spring Cleaning event on Apr</w:t>
      </w:r>
      <w:r>
        <w:rPr>
          <w:rFonts w:ascii="Times" w:eastAsia="Times" w:hAnsi="Times" w:cs="Times"/>
          <w:color w:val="000000"/>
        </w:rPr>
        <w:t>il 16th, 2pm-5pm at 4thU - A Recovery Clothing Swap for all genders and all sizes! Bring your gently used clothing and accessories and we'll donate anything not taken!</w:t>
      </w:r>
    </w:p>
    <w:p w:rsidR="009A1E76" w:rsidRDefault="001F361D">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000000"/>
        </w:rPr>
        <w:t xml:space="preserve">Both upcoming events are listed on </w:t>
      </w:r>
      <w:hyperlink r:id="rId27">
        <w:r>
          <w:rPr>
            <w:rFonts w:ascii="Times" w:eastAsia="Times" w:hAnsi="Times" w:cs="Times"/>
            <w:color w:val="1155CC"/>
            <w:u w:val="single"/>
          </w:rPr>
          <w:t>oa.org</w:t>
        </w:r>
      </w:hyperlink>
      <w:r>
        <w:rPr>
          <w:rFonts w:ascii="Times" w:eastAsia="Times" w:hAnsi="Times" w:cs="Times"/>
          <w:color w:val="000000"/>
        </w:rPr>
        <w:t xml:space="preserve"> and </w:t>
      </w:r>
      <w:hyperlink r:id="rId28">
        <w:r>
          <w:rPr>
            <w:rFonts w:ascii="Times" w:eastAsia="Times" w:hAnsi="Times" w:cs="Times"/>
            <w:color w:val="1155CC"/>
            <w:u w:val="single"/>
          </w:rPr>
          <w:t>oanyc.org</w:t>
        </w:r>
      </w:hyperlink>
      <w:r>
        <w:rPr>
          <w:rFonts w:ascii="Times" w:eastAsia="Times" w:hAnsi="Times" w:cs="Times"/>
          <w:color w:val="000000"/>
        </w:rPr>
        <w:t>.</w:t>
      </w:r>
    </w:p>
    <w:p w:rsidR="009A1E76" w:rsidRDefault="001F361D">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000000"/>
        </w:rPr>
        <w:t xml:space="preserve">These 2 events will be planned </w:t>
      </w:r>
      <w:r>
        <w:rPr>
          <w:rFonts w:ascii="Times" w:eastAsia="Times" w:hAnsi="Times" w:cs="Times"/>
          <w:color w:val="222222"/>
        </w:rPr>
        <w:t xml:space="preserve">at our next virtual Special Events Committee meeting on Tuesday, January 21st @ 5pm. Email </w:t>
      </w:r>
      <w:r>
        <w:rPr>
          <w:rFonts w:ascii="Times" w:eastAsia="Times" w:hAnsi="Times" w:cs="Times"/>
          <w:color w:val="1155CC"/>
        </w:rPr>
        <w:t>specialevents@oanyc.org</w:t>
      </w:r>
      <w:r>
        <w:rPr>
          <w:rFonts w:ascii="Times" w:eastAsia="Times" w:hAnsi="Times" w:cs="Times"/>
          <w:color w:val="222222"/>
        </w:rPr>
        <w:t xml:space="preserve"> if you'd like to attend virtually!</w:t>
      </w:r>
    </w:p>
    <w:p w:rsidR="009A1E76" w:rsidRDefault="001F361D">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000000"/>
        </w:rPr>
        <w:t> </w:t>
      </w:r>
    </w:p>
    <w:p w:rsidR="009A1E76" w:rsidRDefault="009A1E76">
      <w:pPr>
        <w:spacing w:after="240"/>
      </w:pPr>
    </w:p>
    <w:p w:rsidR="009A1E76" w:rsidRDefault="001F361D">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b/>
          <w:color w:val="000000"/>
          <w:u w:val="single"/>
        </w:rPr>
        <w:lastRenderedPageBreak/>
        <w:t>Web Committee Chair Report/Liz D</w:t>
      </w:r>
      <w:r>
        <w:rPr>
          <w:rFonts w:ascii="Times" w:eastAsia="Times" w:hAnsi="Times" w:cs="Times"/>
          <w:b/>
          <w:color w:val="000000"/>
          <w:u w:val="single"/>
        </w:rPr>
        <w:t>:</w:t>
      </w:r>
      <w:r>
        <w:rPr>
          <w:rFonts w:ascii="Times" w:eastAsia="Times" w:hAnsi="Times" w:cs="Times"/>
          <w:color w:val="000000"/>
        </w:rPr>
        <w:t xml:space="preserve"> </w:t>
      </w:r>
      <w:r>
        <w:rPr>
          <w:rFonts w:ascii="Times" w:eastAsia="Times" w:hAnsi="Times" w:cs="Times"/>
          <w:color w:val="222222"/>
        </w:rPr>
        <w:t xml:space="preserve">This month the web committee did it's standard work (updating the site with meeting changes, special events, intergroup minutes, and posting the new meeting list). We also welcomed a fellow to the committee who will be helping  to learn more about how the </w:t>
      </w:r>
      <w:r>
        <w:rPr>
          <w:rFonts w:ascii="Times" w:eastAsia="Times" w:hAnsi="Times" w:cs="Times"/>
          <w:color w:val="222222"/>
        </w:rPr>
        <w:t xml:space="preserve"> website works and documenting processes for institutional knowledge. The committee will also work to identify ways to make the site more user friendly.</w:t>
      </w:r>
    </w:p>
    <w:p w:rsidR="009A1E76" w:rsidRDefault="001F361D">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222222"/>
        </w:rPr>
        <w:t xml:space="preserve">Last month one of our goals was to get the calendar fixed and we have done that. It has all event info </w:t>
      </w:r>
      <w:r>
        <w:rPr>
          <w:rFonts w:ascii="Times" w:eastAsia="Times" w:hAnsi="Times" w:cs="Times"/>
          <w:color w:val="222222"/>
        </w:rPr>
        <w:t>up to date.</w:t>
      </w:r>
    </w:p>
    <w:p w:rsidR="009A1E76" w:rsidRDefault="001F361D">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222222"/>
        </w:rPr>
        <w:t>Also this month we began receiving weekly google analytics info which is very interesting. The chair is learning how people are getting to our site and what pages they are looking at, amongst other things.</w:t>
      </w:r>
    </w:p>
    <w:p w:rsidR="009A1E76" w:rsidRDefault="001F361D">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222222"/>
        </w:rPr>
        <w:t>This month we will continue with our g</w:t>
      </w:r>
      <w:r>
        <w:rPr>
          <w:rFonts w:ascii="Times" w:eastAsia="Times" w:hAnsi="Times" w:cs="Times"/>
          <w:color w:val="222222"/>
        </w:rPr>
        <w:t>oal of fixing the logo on our mobile site and the buttons for our meeting minutes. The other goal for this month is to get the retreat info taken down as soon as the retreat is over.</w:t>
      </w:r>
    </w:p>
    <w:p w:rsidR="009A1E76" w:rsidRDefault="001F361D">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222222"/>
        </w:rPr>
        <w:t xml:space="preserve">Please contact the web committee if you want info posted or if you would </w:t>
      </w:r>
      <w:r>
        <w:rPr>
          <w:rFonts w:ascii="Times" w:eastAsia="Times" w:hAnsi="Times" w:cs="Times"/>
          <w:color w:val="222222"/>
        </w:rPr>
        <w:t>like to join the committee.</w:t>
      </w:r>
    </w:p>
    <w:p w:rsidR="009A1E76" w:rsidRDefault="001F361D">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000000"/>
        </w:rPr>
        <w:t> </w:t>
      </w:r>
    </w:p>
    <w:p w:rsidR="009A1E76" w:rsidRDefault="001F361D">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b/>
          <w:color w:val="000000"/>
          <w:u w:val="single"/>
        </w:rPr>
        <w:t>Outreach Committee Chair Report/Mollie S:</w:t>
      </w:r>
      <w:r>
        <w:rPr>
          <w:rFonts w:ascii="Times" w:eastAsia="Times" w:hAnsi="Times" w:cs="Times"/>
          <w:color w:val="222222"/>
        </w:rPr>
        <w:t xml:space="preserve"> This month the committee met and discussed the next steps for launching the google ads and ideas for other outreach events such as health fairs in communities that are under-represented in OA. We also finalized our budget for the google ads and reached ou</w:t>
      </w:r>
      <w:r>
        <w:rPr>
          <w:rFonts w:ascii="Times" w:eastAsia="Times" w:hAnsi="Times" w:cs="Times"/>
          <w:color w:val="222222"/>
        </w:rPr>
        <w:t>t to the IG board about the approval process for specific text ads we have proposed. In addition, we spoke with the webmaster (Tom Mayo) and arranged to receive weekly reports of the Google analytics. Using these analytics we have established a baseline fo</w:t>
      </w:r>
      <w:r>
        <w:rPr>
          <w:rFonts w:ascii="Times" w:eastAsia="Times" w:hAnsi="Times" w:cs="Times"/>
          <w:color w:val="222222"/>
        </w:rPr>
        <w:t>r the current traffic on our webpage and will use this information to determine how effective the Google ads are once we launch them.</w:t>
      </w:r>
    </w:p>
    <w:p w:rsidR="009A1E76" w:rsidRDefault="001F361D">
      <w:pPr>
        <w:pBdr>
          <w:top w:val="nil"/>
          <w:left w:val="nil"/>
          <w:bottom w:val="nil"/>
          <w:right w:val="nil"/>
          <w:between w:val="nil"/>
        </w:pBdr>
        <w:shd w:val="clear" w:color="auto" w:fill="FFFFFF"/>
        <w:rPr>
          <w:rFonts w:ascii="Times" w:eastAsia="Times" w:hAnsi="Times" w:cs="Times"/>
          <w:color w:val="000000"/>
        </w:rPr>
      </w:pPr>
      <w:r>
        <w:rPr>
          <w:rFonts w:ascii="Times" w:eastAsia="Times" w:hAnsi="Times" w:cs="Times"/>
          <w:color w:val="222222"/>
        </w:rPr>
        <w:t>Next month we plan to launch the google ads and will choose other outreach events to pursue. If you’d like to get involved</w:t>
      </w:r>
      <w:r>
        <w:rPr>
          <w:rFonts w:ascii="Times" w:eastAsia="Times" w:hAnsi="Times" w:cs="Times"/>
          <w:color w:val="222222"/>
        </w:rPr>
        <w:t xml:space="preserve"> in outreach or have any questions please email </w:t>
      </w:r>
      <w:r>
        <w:rPr>
          <w:rFonts w:ascii="Times" w:eastAsia="Times" w:hAnsi="Times" w:cs="Times"/>
          <w:color w:val="1155CC"/>
        </w:rPr>
        <w:t>outreach@oanyc.org</w:t>
      </w:r>
      <w:r>
        <w:rPr>
          <w:rFonts w:ascii="Times" w:eastAsia="Times" w:hAnsi="Times" w:cs="Times"/>
          <w:color w:val="222222"/>
        </w:rPr>
        <w:t>.</w:t>
      </w:r>
    </w:p>
    <w:p w:rsidR="009A1E76" w:rsidRDefault="001F361D">
      <w:pPr>
        <w:pBdr>
          <w:top w:val="nil"/>
          <w:left w:val="nil"/>
          <w:bottom w:val="nil"/>
          <w:right w:val="nil"/>
          <w:between w:val="nil"/>
        </w:pBdr>
        <w:shd w:val="clear" w:color="auto" w:fill="FFFFFF"/>
        <w:rPr>
          <w:rFonts w:ascii="Times" w:eastAsia="Times" w:hAnsi="Times" w:cs="Times"/>
          <w:sz w:val="20"/>
          <w:szCs w:val="20"/>
        </w:rPr>
      </w:pPr>
      <w:r>
        <w:rPr>
          <w:rFonts w:ascii="Times" w:eastAsia="Times" w:hAnsi="Times" w:cs="Times"/>
          <w:color w:val="000000"/>
          <w:sz w:val="20"/>
          <w:szCs w:val="20"/>
        </w:rPr>
        <w:t> </w:t>
      </w:r>
    </w:p>
    <w:p w:rsidR="009A1E76" w:rsidRDefault="001F361D">
      <w:pPr>
        <w:pBdr>
          <w:top w:val="nil"/>
          <w:left w:val="nil"/>
          <w:bottom w:val="nil"/>
          <w:right w:val="nil"/>
          <w:between w:val="nil"/>
        </w:pBdr>
        <w:shd w:val="clear" w:color="auto" w:fill="FFFFFF"/>
        <w:rPr>
          <w:rFonts w:ascii="Times" w:eastAsia="Times" w:hAnsi="Times" w:cs="Times"/>
          <w:sz w:val="20"/>
          <w:szCs w:val="20"/>
        </w:rPr>
      </w:pPr>
      <w:r>
        <w:rPr>
          <w:rFonts w:ascii="Times" w:eastAsia="Times" w:hAnsi="Times" w:cs="Times"/>
          <w:b/>
          <w:u w:val="single"/>
        </w:rPr>
        <w:t>Retreat Committee Chair Report/Barbara S:</w:t>
      </w:r>
      <w:r>
        <w:rPr>
          <w:rFonts w:ascii="Times" w:eastAsia="Times" w:hAnsi="Times" w:cs="Times"/>
        </w:rPr>
        <w:t xml:space="preserve"> Registration seems to have picked up in the past few weeks. We now have 47 registrants with a few more people indicating interest who have yet to sign up. All fellows who will be speaking have been informed of their assignments, and service assignments we</w:t>
      </w:r>
      <w:r>
        <w:rPr>
          <w:rFonts w:ascii="Times" w:eastAsia="Times" w:hAnsi="Times" w:cs="Times"/>
        </w:rPr>
        <w:t>re sent out this week. The final payment for both the Guest House &amp; bus contracts have been paid.</w:t>
      </w:r>
      <w:r>
        <w:rPr>
          <w:rFonts w:ascii="Times" w:eastAsia="Times" w:hAnsi="Times" w:cs="Times"/>
          <w:sz w:val="20"/>
          <w:szCs w:val="20"/>
        </w:rPr>
        <w:t xml:space="preserve"> </w:t>
      </w:r>
    </w:p>
    <w:p w:rsidR="009A1E76" w:rsidRDefault="001F361D">
      <w:pPr>
        <w:pBdr>
          <w:top w:val="nil"/>
          <w:left w:val="nil"/>
          <w:bottom w:val="nil"/>
          <w:right w:val="nil"/>
          <w:between w:val="nil"/>
        </w:pBdr>
        <w:shd w:val="clear" w:color="auto" w:fill="FFFFFF"/>
        <w:rPr>
          <w:rFonts w:ascii="Times" w:eastAsia="Times" w:hAnsi="Times" w:cs="Times"/>
          <w:color w:val="000000"/>
          <w:sz w:val="20"/>
          <w:szCs w:val="20"/>
        </w:rPr>
      </w:pPr>
      <w:r>
        <w:rPr>
          <w:rFonts w:ascii="Times" w:eastAsia="Times" w:hAnsi="Times" w:cs="Times"/>
          <w:color w:val="000000"/>
          <w:sz w:val="20"/>
          <w:szCs w:val="20"/>
        </w:rPr>
        <w:t> </w:t>
      </w:r>
    </w:p>
    <w:p w:rsidR="009A1E76" w:rsidRDefault="009A1E76">
      <w:pPr>
        <w:rPr>
          <w:b/>
          <w:color w:val="222222"/>
          <w:u w:val="single"/>
        </w:rPr>
      </w:pPr>
    </w:p>
    <w:sectPr w:rsidR="009A1E76">
      <w:headerReference w:type="default" r:id="rId29"/>
      <w:pgSz w:w="12240" w:h="15840"/>
      <w:pgMar w:top="720" w:right="720" w:bottom="360" w:left="72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61D" w:rsidRDefault="001F361D">
      <w:r>
        <w:separator/>
      </w:r>
    </w:p>
  </w:endnote>
  <w:endnote w:type="continuationSeparator" w:id="0">
    <w:p w:rsidR="001F361D" w:rsidRDefault="001F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61D" w:rsidRDefault="001F361D">
      <w:r>
        <w:separator/>
      </w:r>
    </w:p>
  </w:footnote>
  <w:footnote w:type="continuationSeparator" w:id="0">
    <w:p w:rsidR="001F361D" w:rsidRDefault="001F3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E76" w:rsidRDefault="001F361D">
    <w:pPr>
      <w:pBdr>
        <w:top w:val="nil"/>
        <w:left w:val="nil"/>
        <w:bottom w:val="nil"/>
        <w:right w:val="nil"/>
        <w:between w:val="nil"/>
      </w:pBdr>
      <w:tabs>
        <w:tab w:val="center" w:pos="4320"/>
        <w:tab w:val="right" w:pos="8640"/>
      </w:tabs>
      <w:jc w:val="center"/>
      <w:rPr>
        <w:color w:val="000000"/>
      </w:rPr>
    </w:pPr>
    <w:r>
      <w:t>FINAL</w:t>
    </w:r>
    <w:r>
      <w:rPr>
        <w:color w:val="000000"/>
      </w:rPr>
      <w:t xml:space="preserve"> NYC Metro Intergroup Meeting Minutes | January 9,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8F2CF9"/>
    <w:multiLevelType w:val="multilevel"/>
    <w:tmpl w:val="27AC6A18"/>
    <w:lvl w:ilvl="0">
      <w:start w:val="1"/>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E76"/>
    <w:rsid w:val="001F361D"/>
    <w:rsid w:val="009A1E76"/>
    <w:rsid w:val="00D3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A7B5265-9EE5-F747-89F3-B7073500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20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ody">
    <w:name w:val="Body"/>
    <w:rsid w:val="00EC5F58"/>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Header">
    <w:name w:val="header"/>
    <w:basedOn w:val="Normal"/>
    <w:link w:val="HeaderChar"/>
    <w:uiPriority w:val="99"/>
    <w:unhideWhenUsed/>
    <w:rsid w:val="00EC5F58"/>
    <w:pPr>
      <w:pBdr>
        <w:top w:val="nil"/>
        <w:left w:val="nil"/>
        <w:bottom w:val="nil"/>
        <w:right w:val="nil"/>
        <w:between w:val="nil"/>
        <w:bar w:val="nil"/>
      </w:pBdr>
      <w:tabs>
        <w:tab w:val="center" w:pos="4320"/>
        <w:tab w:val="right" w:pos="8640"/>
      </w:tabs>
    </w:pPr>
    <w:rPr>
      <w:rFonts w:eastAsia="Arial Unicode MS"/>
      <w:bdr w:val="nil"/>
    </w:rPr>
  </w:style>
  <w:style w:type="character" w:customStyle="1" w:styleId="HeaderChar">
    <w:name w:val="Header Char"/>
    <w:basedOn w:val="DefaultParagraphFont"/>
    <w:link w:val="Header"/>
    <w:uiPriority w:val="99"/>
    <w:rsid w:val="00EC5F58"/>
    <w:rPr>
      <w:rFonts w:ascii="Times New Roman" w:eastAsia="Arial Unicode MS" w:hAnsi="Times New Roman" w:cs="Times New Roman"/>
      <w:bdr w:val="nil"/>
      <w:lang w:eastAsia="en-US"/>
    </w:rPr>
  </w:style>
  <w:style w:type="paragraph" w:styleId="NormalWeb">
    <w:name w:val="Normal (Web)"/>
    <w:basedOn w:val="Normal"/>
    <w:uiPriority w:val="99"/>
    <w:unhideWhenUsed/>
    <w:rsid w:val="00EC5F58"/>
    <w:pPr>
      <w:spacing w:before="100" w:beforeAutospacing="1" w:after="100" w:afterAutospacing="1"/>
    </w:pPr>
    <w:rPr>
      <w:rFonts w:ascii="Times" w:eastAsia="Calibri" w:hAnsi="Times"/>
      <w:sz w:val="20"/>
      <w:szCs w:val="20"/>
    </w:rPr>
  </w:style>
  <w:style w:type="paragraph" w:customStyle="1" w:styleId="Normal1">
    <w:name w:val="Normal1"/>
    <w:rsid w:val="00EC5F58"/>
    <w:pPr>
      <w:spacing w:after="200" w:line="276" w:lineRule="auto"/>
    </w:pPr>
    <w:rPr>
      <w:rFonts w:ascii="Calibri" w:eastAsia="Calibri" w:hAnsi="Calibri" w:cs="Calibri"/>
      <w:color w:val="000000"/>
      <w:sz w:val="22"/>
      <w:szCs w:val="22"/>
    </w:rPr>
  </w:style>
  <w:style w:type="paragraph" w:styleId="Footer">
    <w:name w:val="footer"/>
    <w:basedOn w:val="Normal"/>
    <w:link w:val="FooterChar"/>
    <w:uiPriority w:val="99"/>
    <w:unhideWhenUsed/>
    <w:rsid w:val="00EC5F58"/>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EC5F58"/>
    <w:rPr>
      <w:rFonts w:ascii="Times New Roman" w:hAnsi="Times New Roman" w:cs="Times New Roman"/>
    </w:rPr>
  </w:style>
  <w:style w:type="character" w:styleId="Hyperlink">
    <w:name w:val="Hyperlink"/>
    <w:basedOn w:val="DefaultParagraphFont"/>
    <w:uiPriority w:val="99"/>
    <w:semiHidden/>
    <w:unhideWhenUsed/>
    <w:rsid w:val="00A3666E"/>
    <w:rPr>
      <w:color w:val="0000FF"/>
      <w:u w:val="single"/>
    </w:rPr>
  </w:style>
  <w:style w:type="paragraph" w:styleId="ListParagraph">
    <w:name w:val="List Paragraph"/>
    <w:basedOn w:val="Normal"/>
    <w:uiPriority w:val="34"/>
    <w:qFormat/>
    <w:rsid w:val="005B3199"/>
    <w:pPr>
      <w:ind w:left="720"/>
      <w:contextualSpacing/>
    </w:pPr>
    <w:rPr>
      <w:rFonts w:asciiTheme="minorHAnsi" w:eastAsiaTheme="minorEastAsia" w:hAnsiTheme="minorHAnsi" w:cstheme="minorBidi"/>
      <w:lang w:eastAsia="ja-JP"/>
    </w:rPr>
  </w:style>
  <w:style w:type="character" w:customStyle="1" w:styleId="apple-converted-space">
    <w:name w:val="apple-converted-space"/>
    <w:basedOn w:val="DefaultParagraphFont"/>
    <w:rsid w:val="00E1736E"/>
  </w:style>
  <w:style w:type="paragraph" w:styleId="BalloonText">
    <w:name w:val="Balloon Text"/>
    <w:basedOn w:val="Normal"/>
    <w:link w:val="BalloonTextChar"/>
    <w:uiPriority w:val="99"/>
    <w:semiHidden/>
    <w:unhideWhenUsed/>
    <w:rsid w:val="00D9143B"/>
    <w:rPr>
      <w:sz w:val="18"/>
      <w:szCs w:val="18"/>
    </w:rPr>
  </w:style>
  <w:style w:type="character" w:customStyle="1" w:styleId="BalloonTextChar">
    <w:name w:val="Balloon Text Char"/>
    <w:basedOn w:val="DefaultParagraphFont"/>
    <w:link w:val="BalloonText"/>
    <w:uiPriority w:val="99"/>
    <w:semiHidden/>
    <w:rsid w:val="00D9143B"/>
    <w:rPr>
      <w:rFonts w:ascii="Times New Roman" w:eastAsia="Times New Roman" w:hAnsi="Times New Roman" w:cs="Times New Roman"/>
      <w:sz w:val="18"/>
      <w:szCs w:val="18"/>
    </w:rPr>
  </w:style>
  <w:style w:type="paragraph" w:customStyle="1" w:styleId="TableParagraph">
    <w:name w:val="Table Paragraph"/>
    <w:basedOn w:val="Normal"/>
    <w:uiPriority w:val="1"/>
    <w:qFormat/>
    <w:rsid w:val="00290C65"/>
    <w:pPr>
      <w:widowControl w:val="0"/>
      <w:autoSpaceDE w:val="0"/>
      <w:autoSpaceDN w:val="0"/>
      <w:spacing w:before="26" w:line="243" w:lineRule="exact"/>
      <w:ind w:left="39"/>
    </w:pPr>
    <w:rPr>
      <w:rFonts w:ascii="Arial" w:eastAsia="Arial" w:hAnsi="Arial" w:cs="Arial"/>
      <w:sz w:val="22"/>
      <w:szCs w:val="22"/>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hair@oanyc.org" TargetMode="External"/><Relationship Id="rId13" Type="http://schemas.openxmlformats.org/officeDocument/2006/relationships/hyperlink" Target="mailto:RecordingSecretary@oanyc.org" TargetMode="External"/><Relationship Id="rId18" Type="http://schemas.openxmlformats.org/officeDocument/2006/relationships/hyperlink" Target="mailto:Retreat@oanyc.org"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mailto:WebCoordinator@oanyc.org" TargetMode="External"/><Relationship Id="rId7" Type="http://schemas.openxmlformats.org/officeDocument/2006/relationships/endnotes" Target="endnotes.xml"/><Relationship Id="rId12" Type="http://schemas.openxmlformats.org/officeDocument/2006/relationships/hyperlink" Target="mailto:CorrespondingSecretary@oanyc.org" TargetMode="External"/><Relationship Id="rId17" Type="http://schemas.openxmlformats.org/officeDocument/2006/relationships/hyperlink" Target="mailto:Publications@oanyc.org"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Outreach@oanyc.org" TargetMode="External"/><Relationship Id="rId20" Type="http://schemas.openxmlformats.org/officeDocument/2006/relationships/hyperlink" Target="mailto:TwelfthStepWithin@oanyc.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asurer@oanyc.org" TargetMode="External"/><Relationship Id="rId24" Type="http://schemas.openxmlformats.org/officeDocument/2006/relationships/hyperlink" Target="mailto:OneYearTrustee@oanyc.org" TargetMode="External"/><Relationship Id="rId5" Type="http://schemas.openxmlformats.org/officeDocument/2006/relationships/webSettings" Target="webSettings.xml"/><Relationship Id="rId15" Type="http://schemas.openxmlformats.org/officeDocument/2006/relationships/hyperlink" Target="mailto:Bylaws@oanyc.org" TargetMode="External"/><Relationship Id="rId23" Type="http://schemas.openxmlformats.org/officeDocument/2006/relationships/hyperlink" Target="mailto:OneYearTrustee@oanyc.org" TargetMode="External"/><Relationship Id="rId28" Type="http://schemas.openxmlformats.org/officeDocument/2006/relationships/hyperlink" Target="http://oanyc.org/" TargetMode="External"/><Relationship Id="rId10" Type="http://schemas.openxmlformats.org/officeDocument/2006/relationships/hyperlink" Target="mailto:Finance@oanyc.org" TargetMode="External"/><Relationship Id="rId19" Type="http://schemas.openxmlformats.org/officeDocument/2006/relationships/hyperlink" Target="mailto:SpecialEvents@oanyc.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iceChair@oanyc.org" TargetMode="External"/><Relationship Id="rId14" Type="http://schemas.openxmlformats.org/officeDocument/2006/relationships/hyperlink" Target="mailto:Archives@oanyc.org" TargetMode="External"/><Relationship Id="rId22" Type="http://schemas.openxmlformats.org/officeDocument/2006/relationships/hyperlink" Target="mailto:ThreeYearTrustee@oanyc.org" TargetMode="External"/><Relationship Id="rId27" Type="http://schemas.openxmlformats.org/officeDocument/2006/relationships/hyperlink" Target="http://oa.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1fuvBClqmHNngw7hoCsa/1AJow==">AMUW2mVTnoRgxIN8AV2RSISl+7WdgjE2M/RNTeZfAi69Rh02+cSkRwxjwiEhAwCeP37HH7+0LsXExvRIH0Aq8XE6yvlTo/RI9BC14m5O1QOean0cEFjSOmQYsfzi4TSNoH0eyONgjIac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1279</Words>
  <Characters>7291</Characters>
  <Application>Microsoft Office Word</Application>
  <DocSecurity>0</DocSecurity>
  <Lines>60</Lines>
  <Paragraphs>17</Paragraphs>
  <ScaleCrop>false</ScaleCrop>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Weiss-Borenstein</dc:creator>
  <cp:lastModifiedBy>Donovan, Liz (CORP)</cp:lastModifiedBy>
  <cp:revision>2</cp:revision>
  <dcterms:created xsi:type="dcterms:W3CDTF">2020-02-17T22:54:00Z</dcterms:created>
  <dcterms:modified xsi:type="dcterms:W3CDTF">2020-02-17T22:54:00Z</dcterms:modified>
</cp:coreProperties>
</file>