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1734B" w14:textId="1D388A73" w:rsidR="00EC5F58" w:rsidRDefault="00EC5F58" w:rsidP="00EC5F58">
      <w:pPr>
        <w:pStyle w:val="Body"/>
        <w:rPr>
          <w:rFonts w:ascii="Arial" w:hAnsi="Arial" w:cs="Arial"/>
          <w:color w:val="auto"/>
        </w:rPr>
      </w:pPr>
      <w:bookmarkStart w:id="0" w:name="_GoBack"/>
      <w:bookmarkEnd w:id="0"/>
      <w:r w:rsidRPr="00812273">
        <w:rPr>
          <w:rFonts w:ascii="Arial" w:hAnsi="Arial" w:cs="Arial"/>
          <w:color w:val="auto"/>
        </w:rPr>
        <w:t xml:space="preserve">Meeting is called to order at </w:t>
      </w:r>
      <w:r w:rsidRPr="00B4250D">
        <w:rPr>
          <w:rFonts w:ascii="Arial" w:hAnsi="Arial" w:cs="Arial"/>
          <w:color w:val="auto"/>
        </w:rPr>
        <w:t>6:</w:t>
      </w:r>
      <w:r w:rsidR="002E0991">
        <w:rPr>
          <w:rFonts w:ascii="Arial" w:hAnsi="Arial" w:cs="Arial"/>
          <w:color w:val="auto"/>
        </w:rPr>
        <w:t>4</w:t>
      </w:r>
      <w:r w:rsidR="00D41FCF">
        <w:rPr>
          <w:rFonts w:ascii="Arial" w:hAnsi="Arial" w:cs="Arial"/>
          <w:color w:val="auto"/>
        </w:rPr>
        <w:t xml:space="preserve">8 </w:t>
      </w:r>
      <w:r w:rsidRPr="00812273">
        <w:rPr>
          <w:rFonts w:ascii="Arial" w:hAnsi="Arial" w:cs="Arial"/>
          <w:color w:val="auto"/>
        </w:rPr>
        <w:t>pm and we begin with the serenity prayer.</w:t>
      </w:r>
      <w:r w:rsidR="001F7FA4">
        <w:rPr>
          <w:rFonts w:ascii="Arial" w:hAnsi="Arial" w:cs="Arial"/>
          <w:color w:val="auto"/>
        </w:rPr>
        <w:t xml:space="preserve"> </w:t>
      </w:r>
      <w:r w:rsidR="00D41FCF">
        <w:rPr>
          <w:rFonts w:ascii="Arial" w:hAnsi="Arial" w:cs="Arial"/>
          <w:color w:val="auto"/>
        </w:rPr>
        <w:t>Andrea F.</w:t>
      </w:r>
      <w:r>
        <w:rPr>
          <w:rFonts w:ascii="Arial" w:hAnsi="Arial" w:cs="Arial"/>
          <w:color w:val="auto"/>
        </w:rPr>
        <w:t xml:space="preserve"> </w:t>
      </w:r>
      <w:r w:rsidRPr="00812273">
        <w:rPr>
          <w:rFonts w:ascii="Arial" w:hAnsi="Arial" w:cs="Arial"/>
          <w:color w:val="auto"/>
        </w:rPr>
        <w:t xml:space="preserve">reads and reviews the </w:t>
      </w:r>
      <w:r w:rsidR="00D41FCF">
        <w:rPr>
          <w:rFonts w:ascii="Arial" w:hAnsi="Arial" w:cs="Arial"/>
          <w:color w:val="auto"/>
        </w:rPr>
        <w:t>10</w:t>
      </w:r>
      <w:r w:rsidR="00EB6396">
        <w:rPr>
          <w:rFonts w:ascii="Arial" w:hAnsi="Arial" w:cs="Arial"/>
          <w:color w:val="auto"/>
        </w:rPr>
        <w:t>th</w:t>
      </w:r>
      <w:r>
        <w:rPr>
          <w:rFonts w:ascii="Arial" w:hAnsi="Arial" w:cs="Arial"/>
          <w:color w:val="auto"/>
        </w:rPr>
        <w:t xml:space="preserve"> </w:t>
      </w:r>
      <w:r w:rsidRPr="00812273">
        <w:rPr>
          <w:rFonts w:ascii="Arial" w:hAnsi="Arial" w:cs="Arial"/>
          <w:color w:val="auto"/>
        </w:rPr>
        <w:t>Tradition.</w:t>
      </w:r>
      <w:r w:rsidR="00E85192">
        <w:rPr>
          <w:rFonts w:ascii="Arial" w:hAnsi="Arial" w:cs="Arial"/>
          <w:color w:val="auto"/>
        </w:rPr>
        <w:t xml:space="preserve">  </w:t>
      </w:r>
      <w:r w:rsidR="0000026F">
        <w:rPr>
          <w:rFonts w:ascii="Arial" w:hAnsi="Arial" w:cs="Arial"/>
          <w:color w:val="auto"/>
        </w:rPr>
        <w:t>Andy P.</w:t>
      </w:r>
      <w:r w:rsidR="00E85192">
        <w:rPr>
          <w:rFonts w:ascii="Arial" w:hAnsi="Arial" w:cs="Arial"/>
          <w:color w:val="auto"/>
        </w:rPr>
        <w:t xml:space="preserve"> </w:t>
      </w:r>
      <w:r w:rsidRPr="00812273">
        <w:rPr>
          <w:rFonts w:ascii="Arial" w:hAnsi="Arial" w:cs="Arial"/>
          <w:color w:val="auto"/>
        </w:rPr>
        <w:t xml:space="preserve">reads and reviews the </w:t>
      </w:r>
      <w:r w:rsidR="00D41FCF">
        <w:rPr>
          <w:rFonts w:ascii="Arial" w:hAnsi="Arial" w:cs="Arial"/>
          <w:color w:val="auto"/>
        </w:rPr>
        <w:t>10</w:t>
      </w:r>
      <w:r w:rsidR="00EB6396">
        <w:rPr>
          <w:rFonts w:ascii="Arial" w:hAnsi="Arial" w:cs="Arial"/>
          <w:color w:val="auto"/>
        </w:rPr>
        <w:t>th</w:t>
      </w:r>
      <w:r>
        <w:rPr>
          <w:rFonts w:ascii="Arial" w:hAnsi="Arial" w:cs="Arial"/>
          <w:color w:val="auto"/>
        </w:rPr>
        <w:t xml:space="preserve"> Concept.  Reps go around the room and introduce themselves.</w:t>
      </w:r>
    </w:p>
    <w:p w14:paraId="3240CE0D" w14:textId="77777777" w:rsidR="00EC5F58" w:rsidRPr="00812273" w:rsidRDefault="00EC5F58" w:rsidP="00EC5F58">
      <w:pPr>
        <w:pStyle w:val="Body"/>
        <w:rPr>
          <w:rFonts w:ascii="Arial" w:hAnsi="Arial" w:cs="Arial"/>
          <w:color w:val="auto"/>
        </w:rPr>
      </w:pPr>
    </w:p>
    <w:p w14:paraId="7B2D9F56" w14:textId="77777777" w:rsidR="00EC5F58" w:rsidRPr="005B36D0" w:rsidRDefault="00EC5F58" w:rsidP="00EC5F58">
      <w:pPr>
        <w:pStyle w:val="Body"/>
        <w:rPr>
          <w:rFonts w:ascii="Arial" w:hAnsi="Arial" w:cs="Arial"/>
          <w:color w:val="auto"/>
          <w:sz w:val="4"/>
          <w:szCs w:val="4"/>
        </w:rPr>
      </w:pPr>
    </w:p>
    <w:p w14:paraId="2046A58C" w14:textId="77777777" w:rsidR="00EC5F58" w:rsidRPr="00812273" w:rsidRDefault="00EC5F58" w:rsidP="00EC5F58">
      <w:pPr>
        <w:pStyle w:val="Body"/>
        <w:rPr>
          <w:rFonts w:ascii="Arial" w:hAnsi="Arial" w:cs="Arial"/>
          <w:color w:val="auto"/>
        </w:rPr>
      </w:pPr>
      <w:r w:rsidRPr="00812273">
        <w:rPr>
          <w:rFonts w:ascii="Arial" w:hAnsi="Arial" w:cs="Arial"/>
          <w:color w:val="auto"/>
        </w:rPr>
        <w:t>There were:</w:t>
      </w:r>
    </w:p>
    <w:p w14:paraId="5149B6B6" w14:textId="20CE1382" w:rsidR="00EC5F58" w:rsidRPr="00B4250D" w:rsidRDefault="003446AD" w:rsidP="00EC5F58">
      <w:pPr>
        <w:pStyle w:val="Body"/>
        <w:numPr>
          <w:ilvl w:val="0"/>
          <w:numId w:val="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5</w:t>
      </w:r>
      <w:r w:rsidR="00EC5F58" w:rsidRPr="00B4250D">
        <w:rPr>
          <w:rFonts w:ascii="Arial" w:hAnsi="Arial" w:cs="Arial"/>
          <w:color w:val="auto"/>
        </w:rPr>
        <w:t xml:space="preserve"> new IG member</w:t>
      </w:r>
      <w:r w:rsidR="00CA106B">
        <w:rPr>
          <w:rFonts w:ascii="Arial" w:hAnsi="Arial" w:cs="Arial"/>
          <w:color w:val="auto"/>
        </w:rPr>
        <w:t>s</w:t>
      </w:r>
    </w:p>
    <w:p w14:paraId="13F34F91" w14:textId="5F4EE7A3" w:rsidR="00EC5F58" w:rsidRPr="00B4250D" w:rsidRDefault="00813C66" w:rsidP="00EC5F58">
      <w:pPr>
        <w:pStyle w:val="Body"/>
        <w:numPr>
          <w:ilvl w:val="0"/>
          <w:numId w:val="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</w:t>
      </w:r>
      <w:r w:rsidR="00271C86">
        <w:rPr>
          <w:rFonts w:ascii="Arial" w:hAnsi="Arial" w:cs="Arial"/>
          <w:color w:val="auto"/>
        </w:rPr>
        <w:t>2</w:t>
      </w:r>
      <w:r w:rsidR="000B5074">
        <w:rPr>
          <w:rFonts w:ascii="Arial" w:hAnsi="Arial" w:cs="Arial"/>
          <w:color w:val="auto"/>
        </w:rPr>
        <w:t xml:space="preserve"> </w:t>
      </w:r>
      <w:r w:rsidR="00B4250D">
        <w:rPr>
          <w:rFonts w:ascii="Arial" w:hAnsi="Arial" w:cs="Arial"/>
          <w:color w:val="auto"/>
        </w:rPr>
        <w:t>A</w:t>
      </w:r>
      <w:r w:rsidR="00EC5F58" w:rsidRPr="00B4250D">
        <w:rPr>
          <w:rFonts w:ascii="Arial" w:hAnsi="Arial" w:cs="Arial"/>
          <w:color w:val="auto"/>
        </w:rPr>
        <w:t>ttendees at peak</w:t>
      </w:r>
    </w:p>
    <w:p w14:paraId="78403348" w14:textId="3891E648" w:rsidR="00EC5F58" w:rsidRDefault="00271C86" w:rsidP="00EC5F58">
      <w:pPr>
        <w:pStyle w:val="Body"/>
        <w:numPr>
          <w:ilvl w:val="0"/>
          <w:numId w:val="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20</w:t>
      </w:r>
      <w:r w:rsidR="00EC2481" w:rsidRPr="00B4250D">
        <w:rPr>
          <w:rFonts w:ascii="Arial" w:hAnsi="Arial" w:cs="Arial"/>
          <w:color w:val="auto"/>
        </w:rPr>
        <w:t xml:space="preserve"> </w:t>
      </w:r>
      <w:r w:rsidR="00EC5F58" w:rsidRPr="00B4250D">
        <w:rPr>
          <w:rFonts w:ascii="Arial" w:hAnsi="Arial" w:cs="Arial"/>
          <w:color w:val="auto"/>
        </w:rPr>
        <w:t>voting members</w:t>
      </w:r>
    </w:p>
    <w:p w14:paraId="51FC478B" w14:textId="04CF9AEE" w:rsidR="009D2F5A" w:rsidRPr="00B4250D" w:rsidRDefault="0009140D" w:rsidP="009D2F5A">
      <w:pPr>
        <w:pStyle w:val="Body"/>
        <w:numPr>
          <w:ilvl w:val="0"/>
          <w:numId w:val="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</w:t>
      </w:r>
      <w:r w:rsidR="009D2F5A">
        <w:rPr>
          <w:rFonts w:ascii="Arial" w:hAnsi="Arial" w:cs="Arial"/>
          <w:color w:val="auto"/>
        </w:rPr>
        <w:t xml:space="preserve"> Bo</w:t>
      </w:r>
      <w:r w:rsidR="009D2F5A" w:rsidRPr="00B4250D">
        <w:rPr>
          <w:rFonts w:ascii="Arial" w:hAnsi="Arial" w:cs="Arial"/>
          <w:color w:val="auto"/>
        </w:rPr>
        <w:t>ard members</w:t>
      </w:r>
    </w:p>
    <w:p w14:paraId="56517909" w14:textId="77777777" w:rsidR="00EC5F58" w:rsidRPr="00812273" w:rsidRDefault="00EC5F58" w:rsidP="00EC5F58">
      <w:pPr>
        <w:pStyle w:val="Body"/>
        <w:ind w:left="720"/>
        <w:rPr>
          <w:rFonts w:ascii="Arial" w:hAnsi="Arial" w:cs="Arial"/>
          <w:color w:val="auto"/>
        </w:rPr>
      </w:pPr>
    </w:p>
    <w:p w14:paraId="0E9D2A6F" w14:textId="77777777" w:rsidR="00EC5F58" w:rsidRPr="005B36D0" w:rsidRDefault="00EC5F58" w:rsidP="00EC5F58">
      <w:pPr>
        <w:pStyle w:val="Body"/>
        <w:numPr>
          <w:ilvl w:val="0"/>
          <w:numId w:val="1"/>
        </w:numPr>
        <w:rPr>
          <w:rFonts w:ascii="Arial" w:hAnsi="Arial" w:cs="Arial"/>
          <w:color w:val="auto"/>
          <w:sz w:val="4"/>
          <w:szCs w:val="4"/>
        </w:rPr>
      </w:pPr>
    </w:p>
    <w:p w14:paraId="3E71A7D6" w14:textId="77777777" w:rsidR="00EC5F58" w:rsidRDefault="00EC5F58" w:rsidP="00EC5F58">
      <w:pPr>
        <w:pStyle w:val="Body"/>
        <w:rPr>
          <w:rFonts w:ascii="Arial" w:hAnsi="Arial" w:cs="Arial"/>
          <w:color w:val="auto"/>
        </w:rPr>
      </w:pPr>
      <w:r w:rsidRPr="00812273">
        <w:rPr>
          <w:rFonts w:ascii="Arial" w:hAnsi="Arial" w:cs="Arial"/>
          <w:color w:val="auto"/>
        </w:rPr>
        <w:t>A quorum is established.</w:t>
      </w:r>
    </w:p>
    <w:p w14:paraId="29408978" w14:textId="77777777" w:rsidR="00EC5F58" w:rsidRDefault="00EC5F58" w:rsidP="00EC5F58">
      <w:pPr>
        <w:pStyle w:val="Body"/>
        <w:rPr>
          <w:rFonts w:ascii="Arial" w:hAnsi="Arial" w:cs="Arial"/>
          <w:color w:val="auto"/>
        </w:rPr>
      </w:pPr>
    </w:p>
    <w:p w14:paraId="2BE69A6F" w14:textId="77777777" w:rsidR="00EC5F58" w:rsidRPr="00812273" w:rsidRDefault="00EC5F58" w:rsidP="00EC5F58">
      <w:pPr>
        <w:pBdr>
          <w:bottom w:val="single" w:sz="6" w:space="1" w:color="auto"/>
        </w:pBd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Minutes</w:t>
      </w:r>
    </w:p>
    <w:p w14:paraId="48BF65FF" w14:textId="77777777" w:rsidR="00EC5F58" w:rsidRPr="00812273" w:rsidRDefault="00EC5F58" w:rsidP="00EC5F58">
      <w:pPr>
        <w:rPr>
          <w:rFonts w:ascii="Arial" w:hAnsi="Arial" w:cs="Arial"/>
          <w:sz w:val="10"/>
          <w:szCs w:val="22"/>
        </w:rPr>
      </w:pPr>
    </w:p>
    <w:p w14:paraId="71B8C106" w14:textId="77777777" w:rsidR="00EC5F58" w:rsidRDefault="00EC5F58" w:rsidP="00EC5F58">
      <w:pPr>
        <w:rPr>
          <w:rFonts w:ascii="Arial" w:hAnsi="Arial" w:cs="Arial"/>
          <w:bCs/>
          <w:sz w:val="22"/>
          <w:szCs w:val="22"/>
        </w:rPr>
      </w:pPr>
    </w:p>
    <w:p w14:paraId="57D1F7C4" w14:textId="70C99D59" w:rsidR="00EC5F58" w:rsidRPr="00B4250D" w:rsidRDefault="00BA2600" w:rsidP="00EC5F58">
      <w:pPr>
        <w:rPr>
          <w:rFonts w:ascii="Arial" w:hAnsi="Arial" w:cs="Arial"/>
          <w:bCs/>
          <w:sz w:val="22"/>
          <w:szCs w:val="22"/>
        </w:rPr>
      </w:pPr>
      <w:r w:rsidRPr="00B4250D">
        <w:rPr>
          <w:rFonts w:ascii="Arial" w:hAnsi="Arial" w:cs="Arial"/>
          <w:bCs/>
          <w:sz w:val="22"/>
          <w:szCs w:val="22"/>
        </w:rPr>
        <w:t>Sean</w:t>
      </w:r>
      <w:r w:rsidR="002D3073" w:rsidRPr="00B4250D">
        <w:rPr>
          <w:rFonts w:ascii="Arial" w:hAnsi="Arial" w:cs="Arial"/>
          <w:bCs/>
          <w:sz w:val="22"/>
          <w:szCs w:val="22"/>
        </w:rPr>
        <w:t xml:space="preserve"> notifies Intergroup that we will vote on </w:t>
      </w:r>
      <w:r w:rsidR="00CA106B">
        <w:rPr>
          <w:rFonts w:ascii="Arial" w:hAnsi="Arial" w:cs="Arial"/>
          <w:bCs/>
          <w:sz w:val="22"/>
          <w:szCs w:val="22"/>
        </w:rPr>
        <w:t>September</w:t>
      </w:r>
      <w:r w:rsidR="002D3073" w:rsidRPr="00B4250D">
        <w:rPr>
          <w:rFonts w:ascii="Arial" w:hAnsi="Arial" w:cs="Arial"/>
          <w:bCs/>
          <w:sz w:val="22"/>
          <w:szCs w:val="22"/>
        </w:rPr>
        <w:t xml:space="preserve"> minutes during New Business.</w:t>
      </w:r>
    </w:p>
    <w:p w14:paraId="2D1B0C52" w14:textId="77777777" w:rsidR="00EC5F58" w:rsidRPr="00B4250D" w:rsidRDefault="00EC5F58" w:rsidP="00EC5F58">
      <w:pPr>
        <w:pStyle w:val="Body"/>
        <w:rPr>
          <w:rFonts w:ascii="Arial" w:hAnsi="Arial" w:cs="Arial"/>
          <w:color w:val="auto"/>
        </w:rPr>
      </w:pPr>
    </w:p>
    <w:p w14:paraId="01B471C5" w14:textId="77777777" w:rsidR="00EC5F58" w:rsidRPr="00B4250D" w:rsidRDefault="00EC5F58" w:rsidP="00EC5F58">
      <w:pPr>
        <w:pBdr>
          <w:bottom w:val="single" w:sz="6" w:space="1" w:color="auto"/>
        </w:pBdr>
        <w:rPr>
          <w:rFonts w:ascii="Arial" w:hAnsi="Arial" w:cs="Arial"/>
          <w:sz w:val="40"/>
          <w:szCs w:val="40"/>
        </w:rPr>
      </w:pPr>
      <w:r w:rsidRPr="00B4250D">
        <w:rPr>
          <w:rFonts w:ascii="Arial" w:hAnsi="Arial" w:cs="Arial"/>
          <w:sz w:val="40"/>
          <w:szCs w:val="40"/>
        </w:rPr>
        <w:t>Committee Reports</w:t>
      </w:r>
    </w:p>
    <w:p w14:paraId="027D4D17" w14:textId="77777777" w:rsidR="00EC5F58" w:rsidRPr="00B4250D" w:rsidRDefault="00EC5F58" w:rsidP="00EC5F58">
      <w:pPr>
        <w:rPr>
          <w:rFonts w:ascii="Arial" w:hAnsi="Arial" w:cs="Arial"/>
          <w:sz w:val="10"/>
          <w:szCs w:val="22"/>
        </w:rPr>
      </w:pPr>
    </w:p>
    <w:p w14:paraId="1C031984" w14:textId="77777777" w:rsidR="00EC5F58" w:rsidRPr="00B4250D" w:rsidRDefault="00EC5F58" w:rsidP="00EC5F58">
      <w:pPr>
        <w:rPr>
          <w:rFonts w:ascii="Arial" w:hAnsi="Arial" w:cs="Arial"/>
          <w:bCs/>
          <w:sz w:val="22"/>
          <w:szCs w:val="22"/>
        </w:rPr>
      </w:pPr>
    </w:p>
    <w:p w14:paraId="0CC3D60E" w14:textId="2F07C4CA" w:rsidR="0092211C" w:rsidRDefault="007849A0" w:rsidP="00EC5F5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#</w:t>
      </w:r>
      <w:r w:rsidR="000B5074">
        <w:rPr>
          <w:rFonts w:ascii="Arial" w:hAnsi="Arial" w:cs="Arial"/>
          <w:bCs/>
          <w:sz w:val="22"/>
          <w:szCs w:val="22"/>
        </w:rPr>
        <w:t>1</w:t>
      </w:r>
      <w:r w:rsidR="00B65866">
        <w:rPr>
          <w:rFonts w:ascii="Arial" w:hAnsi="Arial" w:cs="Arial"/>
          <w:bCs/>
          <w:sz w:val="22"/>
          <w:szCs w:val="22"/>
        </w:rPr>
        <w:t>:</w:t>
      </w:r>
      <w:r w:rsidR="000B5074">
        <w:rPr>
          <w:rFonts w:ascii="Arial" w:hAnsi="Arial" w:cs="Arial"/>
          <w:bCs/>
          <w:sz w:val="22"/>
          <w:szCs w:val="22"/>
        </w:rPr>
        <w:t xml:space="preserve"> </w:t>
      </w:r>
      <w:r w:rsidR="0092211C" w:rsidRPr="0092211C">
        <w:rPr>
          <w:rFonts w:ascii="Arial" w:hAnsi="Arial" w:cs="Arial"/>
          <w:b/>
          <w:bCs/>
          <w:sz w:val="22"/>
          <w:szCs w:val="22"/>
        </w:rPr>
        <w:t xml:space="preserve">Sean appoints </w:t>
      </w:r>
      <w:r w:rsidR="00CA106B">
        <w:rPr>
          <w:rFonts w:ascii="Arial" w:hAnsi="Arial" w:cs="Arial"/>
          <w:b/>
          <w:bCs/>
          <w:sz w:val="22"/>
          <w:szCs w:val="22"/>
        </w:rPr>
        <w:t>Hannah P.</w:t>
      </w:r>
      <w:r w:rsidR="0092211C" w:rsidRPr="0092211C">
        <w:rPr>
          <w:rFonts w:ascii="Arial" w:hAnsi="Arial" w:cs="Arial"/>
          <w:b/>
          <w:bCs/>
          <w:sz w:val="22"/>
          <w:szCs w:val="22"/>
        </w:rPr>
        <w:t xml:space="preserve"> as the </w:t>
      </w:r>
      <w:r w:rsidR="00CA106B">
        <w:rPr>
          <w:rFonts w:ascii="Arial" w:hAnsi="Arial" w:cs="Arial"/>
          <w:b/>
          <w:bCs/>
          <w:sz w:val="22"/>
          <w:szCs w:val="22"/>
        </w:rPr>
        <w:t>Publications</w:t>
      </w:r>
      <w:r w:rsidR="0092211C" w:rsidRPr="0092211C">
        <w:rPr>
          <w:rFonts w:ascii="Arial" w:hAnsi="Arial" w:cs="Arial"/>
          <w:b/>
          <w:bCs/>
          <w:sz w:val="22"/>
          <w:szCs w:val="22"/>
        </w:rPr>
        <w:t xml:space="preserve"> Chair</w:t>
      </w:r>
      <w:r w:rsidR="0092211C">
        <w:rPr>
          <w:rFonts w:ascii="Arial" w:hAnsi="Arial" w:cs="Arial"/>
          <w:b/>
          <w:bCs/>
          <w:sz w:val="22"/>
          <w:szCs w:val="22"/>
        </w:rPr>
        <w:t>.</w:t>
      </w:r>
    </w:p>
    <w:p w14:paraId="3DF6A33B" w14:textId="58155582" w:rsidR="00B4250D" w:rsidRDefault="0092211C" w:rsidP="00EC5F5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#2</w:t>
      </w:r>
      <w:r w:rsidR="00B65866"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Andy</w:t>
      </w:r>
      <w:r w:rsidR="00B4250D">
        <w:rPr>
          <w:rFonts w:ascii="Arial" w:hAnsi="Arial" w:cs="Arial"/>
          <w:bCs/>
          <w:sz w:val="22"/>
          <w:szCs w:val="22"/>
        </w:rPr>
        <w:t xml:space="preserve"> gives Finance Committee Chair Report (attached)</w:t>
      </w:r>
    </w:p>
    <w:p w14:paraId="4DA93756" w14:textId="457E2F6F" w:rsidR="0092211C" w:rsidRDefault="007D41E3" w:rsidP="0092211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#3</w:t>
      </w:r>
      <w:r w:rsidR="00B65866">
        <w:rPr>
          <w:rFonts w:ascii="Arial" w:hAnsi="Arial" w:cs="Arial"/>
          <w:bCs/>
          <w:sz w:val="22"/>
          <w:szCs w:val="22"/>
        </w:rPr>
        <w:t>:</w:t>
      </w:r>
      <w:r w:rsidR="009D2F5A">
        <w:rPr>
          <w:rFonts w:ascii="Arial" w:hAnsi="Arial" w:cs="Arial"/>
          <w:bCs/>
          <w:sz w:val="22"/>
          <w:szCs w:val="22"/>
        </w:rPr>
        <w:t xml:space="preserve"> </w:t>
      </w:r>
      <w:r w:rsidR="0092211C">
        <w:rPr>
          <w:rFonts w:ascii="Arial" w:hAnsi="Arial" w:cs="Arial"/>
          <w:bCs/>
          <w:sz w:val="22"/>
          <w:szCs w:val="22"/>
        </w:rPr>
        <w:t>Erin gives a Special Events Committee Chair Report (attached)</w:t>
      </w:r>
    </w:p>
    <w:p w14:paraId="2FC56B6F" w14:textId="14EE9755" w:rsidR="007D41E3" w:rsidRDefault="007D41E3" w:rsidP="00FF482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#4</w:t>
      </w:r>
      <w:r w:rsidR="00B65866"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Barb</w:t>
      </w:r>
      <w:r w:rsidR="00760F45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>ra gives Retreat Committee Chair Report</w:t>
      </w:r>
      <w:r w:rsidR="00080C8A">
        <w:rPr>
          <w:rFonts w:ascii="Arial" w:hAnsi="Arial" w:cs="Arial"/>
          <w:bCs/>
          <w:sz w:val="22"/>
          <w:szCs w:val="22"/>
        </w:rPr>
        <w:t xml:space="preserve"> (attached)</w:t>
      </w:r>
    </w:p>
    <w:p w14:paraId="162747A0" w14:textId="203061D6" w:rsidR="00FF482A" w:rsidRDefault="007D41E3" w:rsidP="00FF482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#5</w:t>
      </w:r>
      <w:r w:rsidR="00B65866"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Rebecca</w:t>
      </w:r>
      <w:r w:rsidR="00FF482A">
        <w:rPr>
          <w:rFonts w:ascii="Arial" w:hAnsi="Arial" w:cs="Arial"/>
          <w:bCs/>
          <w:sz w:val="22"/>
          <w:szCs w:val="22"/>
        </w:rPr>
        <w:t xml:space="preserve"> gives a 12</w:t>
      </w:r>
      <w:r w:rsidR="00FF482A" w:rsidRPr="00140993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FF482A">
        <w:rPr>
          <w:rFonts w:ascii="Arial" w:hAnsi="Arial" w:cs="Arial"/>
          <w:bCs/>
          <w:sz w:val="22"/>
          <w:szCs w:val="22"/>
        </w:rPr>
        <w:t xml:space="preserve"> Step Within C</w:t>
      </w:r>
      <w:r w:rsidR="00290C65">
        <w:rPr>
          <w:rFonts w:ascii="Arial" w:hAnsi="Arial" w:cs="Arial"/>
          <w:bCs/>
          <w:sz w:val="22"/>
          <w:szCs w:val="22"/>
        </w:rPr>
        <w:t>ommittee Chair Report</w:t>
      </w:r>
    </w:p>
    <w:p w14:paraId="12A5F160" w14:textId="7B260CEE" w:rsidR="007D41E3" w:rsidRDefault="007D41E3" w:rsidP="007D41E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#6</w:t>
      </w:r>
      <w:r w:rsidR="00B65866"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1A2B57">
        <w:rPr>
          <w:rFonts w:ascii="Arial" w:hAnsi="Arial" w:cs="Arial"/>
          <w:bCs/>
          <w:sz w:val="22"/>
          <w:szCs w:val="22"/>
        </w:rPr>
        <w:t>Sarah WB</w:t>
      </w:r>
      <w:r>
        <w:rPr>
          <w:rFonts w:ascii="Arial" w:hAnsi="Arial" w:cs="Arial"/>
          <w:bCs/>
          <w:sz w:val="22"/>
          <w:szCs w:val="22"/>
        </w:rPr>
        <w:t xml:space="preserve"> gives a Web Committee Chair Report (attached)</w:t>
      </w:r>
    </w:p>
    <w:p w14:paraId="19EFFA8D" w14:textId="7DCAFD85" w:rsidR="00384240" w:rsidRDefault="00384240" w:rsidP="007D41E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#7</w:t>
      </w:r>
      <w:r w:rsidR="00B65866"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JP gives a Bylaws Committee Chair Report </w:t>
      </w:r>
    </w:p>
    <w:p w14:paraId="6F8266EC" w14:textId="78B353E2" w:rsidR="007D41E3" w:rsidRDefault="007D41E3" w:rsidP="00FF482A">
      <w:pPr>
        <w:rPr>
          <w:rFonts w:ascii="Arial" w:hAnsi="Arial" w:cs="Arial"/>
          <w:bCs/>
          <w:sz w:val="22"/>
          <w:szCs w:val="22"/>
        </w:rPr>
      </w:pPr>
    </w:p>
    <w:p w14:paraId="477A7134" w14:textId="77777777" w:rsidR="00EC5F58" w:rsidRPr="00812273" w:rsidRDefault="00EC5F58" w:rsidP="00EC5F58">
      <w:pPr>
        <w:pBdr>
          <w:bottom w:val="single" w:sz="6" w:space="1" w:color="auto"/>
        </w:pBd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Pending Business</w:t>
      </w:r>
    </w:p>
    <w:p w14:paraId="3F55A571" w14:textId="77777777" w:rsidR="00EC5F58" w:rsidRPr="005B36D0" w:rsidRDefault="00EC5F58" w:rsidP="00EC5F58">
      <w:pPr>
        <w:pStyle w:val="Body"/>
        <w:rPr>
          <w:rFonts w:ascii="Arial" w:hAnsi="Arial" w:cs="Arial"/>
          <w:color w:val="auto"/>
          <w:sz w:val="4"/>
          <w:szCs w:val="4"/>
        </w:rPr>
      </w:pPr>
    </w:p>
    <w:p w14:paraId="53B8B9D0" w14:textId="77777777" w:rsidR="00EC5F58" w:rsidRDefault="00EC5F58" w:rsidP="00EC5F58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14:paraId="70BD51A0" w14:textId="586A9D86" w:rsidR="005151D5" w:rsidRDefault="00EC5F58" w:rsidP="00257E0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#1:</w:t>
      </w:r>
      <w:r w:rsidR="005151D5">
        <w:rPr>
          <w:rFonts w:ascii="Arial" w:hAnsi="Arial" w:cs="Arial"/>
          <w:color w:val="000000"/>
          <w:sz w:val="22"/>
          <w:szCs w:val="22"/>
        </w:rPr>
        <w:t xml:space="preserve">  </w:t>
      </w:r>
      <w:r w:rsidR="00AA088A">
        <w:rPr>
          <w:rFonts w:ascii="Arial" w:hAnsi="Arial" w:cs="Arial"/>
          <w:color w:val="000000"/>
          <w:sz w:val="22"/>
          <w:szCs w:val="22"/>
        </w:rPr>
        <w:t xml:space="preserve">Andy gives an IGOR officer training report and </w:t>
      </w:r>
      <w:r w:rsidR="00640BB8">
        <w:rPr>
          <w:rFonts w:ascii="Arial" w:hAnsi="Arial" w:cs="Arial"/>
          <w:color w:val="000000"/>
          <w:sz w:val="22"/>
          <w:szCs w:val="22"/>
        </w:rPr>
        <w:t>suggests</w:t>
      </w:r>
      <w:r w:rsidR="00AA088A">
        <w:rPr>
          <w:rFonts w:ascii="Arial" w:hAnsi="Arial" w:cs="Arial"/>
          <w:color w:val="000000"/>
          <w:sz w:val="22"/>
          <w:szCs w:val="22"/>
        </w:rPr>
        <w:t xml:space="preserve"> that we create “locally produced” literature from fellows in NYC and that </w:t>
      </w:r>
      <w:r w:rsidR="00640BB8">
        <w:rPr>
          <w:rFonts w:ascii="Arial" w:hAnsi="Arial" w:cs="Arial"/>
          <w:color w:val="000000"/>
          <w:sz w:val="22"/>
          <w:szCs w:val="22"/>
        </w:rPr>
        <w:t>produce</w:t>
      </w:r>
      <w:r w:rsidR="00AA088A">
        <w:rPr>
          <w:rFonts w:ascii="Arial" w:hAnsi="Arial" w:cs="Arial"/>
          <w:color w:val="000000"/>
          <w:sz w:val="22"/>
          <w:szCs w:val="22"/>
        </w:rPr>
        <w:t xml:space="preserve"> an end of year report to share where contributions to Intergroup are going.</w:t>
      </w:r>
    </w:p>
    <w:p w14:paraId="0D29F4F9" w14:textId="78FA435D" w:rsidR="003033C2" w:rsidRDefault="003033C2" w:rsidP="00257E0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#2:  Scott, Erin</w:t>
      </w:r>
      <w:r w:rsidR="007646DE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Jeff </w:t>
      </w:r>
      <w:r w:rsidR="007646DE">
        <w:rPr>
          <w:rFonts w:ascii="Arial" w:hAnsi="Arial" w:cs="Arial"/>
          <w:color w:val="000000"/>
          <w:sz w:val="22"/>
          <w:szCs w:val="22"/>
        </w:rPr>
        <w:t xml:space="preserve">and JP </w:t>
      </w:r>
      <w:r>
        <w:rPr>
          <w:rFonts w:ascii="Arial" w:hAnsi="Arial" w:cs="Arial"/>
          <w:color w:val="000000"/>
          <w:sz w:val="22"/>
          <w:szCs w:val="22"/>
        </w:rPr>
        <w:t>give Fall 2019 Region Assembly reports.</w:t>
      </w:r>
    </w:p>
    <w:p w14:paraId="3A9A1D27" w14:textId="68940C49" w:rsidR="003033C2" w:rsidRDefault="003033C2" w:rsidP="00257E0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#3:  </w:t>
      </w:r>
      <w:r w:rsidR="00421D74" w:rsidRPr="00421D74">
        <w:rPr>
          <w:rFonts w:ascii="Arial" w:hAnsi="Arial" w:cs="Arial"/>
          <w:b/>
          <w:bCs/>
          <w:color w:val="000000"/>
          <w:sz w:val="22"/>
          <w:szCs w:val="22"/>
        </w:rPr>
        <w:t>There is an existing (tabled) motion from Mar</w:t>
      </w:r>
      <w:r w:rsidR="00B46B6E">
        <w:rPr>
          <w:rFonts w:ascii="Arial" w:hAnsi="Arial" w:cs="Arial"/>
          <w:b/>
          <w:bCs/>
          <w:color w:val="000000"/>
          <w:sz w:val="22"/>
          <w:szCs w:val="22"/>
        </w:rPr>
        <w:t>sh</w:t>
      </w:r>
      <w:r w:rsidR="00421D74" w:rsidRPr="00421D74">
        <w:rPr>
          <w:rFonts w:ascii="Arial" w:hAnsi="Arial" w:cs="Arial"/>
          <w:b/>
          <w:bCs/>
          <w:color w:val="000000"/>
          <w:sz w:val="22"/>
          <w:szCs w:val="22"/>
        </w:rPr>
        <w:t>a that we apply for a Google Ads grant which could provide up to a $10,000 credit.</w:t>
      </w:r>
      <w:r w:rsidR="00421D74">
        <w:rPr>
          <w:rFonts w:ascii="Arial" w:hAnsi="Arial" w:cs="Arial"/>
          <w:color w:val="000000"/>
          <w:sz w:val="22"/>
          <w:szCs w:val="22"/>
        </w:rPr>
        <w:t xml:space="preserve">  </w:t>
      </w:r>
      <w:r w:rsidR="002D7B3B">
        <w:rPr>
          <w:rFonts w:ascii="Arial" w:hAnsi="Arial" w:cs="Arial"/>
          <w:color w:val="000000"/>
          <w:sz w:val="22"/>
          <w:szCs w:val="22"/>
        </w:rPr>
        <w:t>Andy gives an update on the status of the Google Ads Grant application process and that according to World Service receiving an ads grant from Google is not a 7</w:t>
      </w:r>
      <w:r w:rsidR="002D7B3B" w:rsidRPr="002D7B3B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="002D7B3B">
        <w:rPr>
          <w:rFonts w:ascii="Arial" w:hAnsi="Arial" w:cs="Arial"/>
          <w:color w:val="000000"/>
          <w:sz w:val="22"/>
          <w:szCs w:val="22"/>
        </w:rPr>
        <w:t xml:space="preserve"> tradition break.  We cannot review the </w:t>
      </w:r>
      <w:r w:rsidR="009025CB">
        <w:rPr>
          <w:rFonts w:ascii="Arial" w:hAnsi="Arial" w:cs="Arial"/>
          <w:color w:val="000000"/>
          <w:sz w:val="22"/>
          <w:szCs w:val="22"/>
        </w:rPr>
        <w:t xml:space="preserve">full </w:t>
      </w:r>
      <w:r w:rsidR="002D7B3B">
        <w:rPr>
          <w:rFonts w:ascii="Arial" w:hAnsi="Arial" w:cs="Arial"/>
          <w:color w:val="000000"/>
          <w:sz w:val="22"/>
          <w:szCs w:val="22"/>
        </w:rPr>
        <w:t>application</w:t>
      </w:r>
      <w:r w:rsidR="009025CB">
        <w:rPr>
          <w:rFonts w:ascii="Arial" w:hAnsi="Arial" w:cs="Arial"/>
          <w:color w:val="000000"/>
          <w:sz w:val="22"/>
          <w:szCs w:val="22"/>
        </w:rPr>
        <w:t xml:space="preserve"> </w:t>
      </w:r>
      <w:r w:rsidR="002D7B3B">
        <w:rPr>
          <w:rFonts w:ascii="Arial" w:hAnsi="Arial" w:cs="Arial"/>
          <w:color w:val="000000"/>
          <w:sz w:val="22"/>
          <w:szCs w:val="22"/>
        </w:rPr>
        <w:t>in advance given Google’s process.</w:t>
      </w:r>
      <w:r w:rsidR="002C28B5">
        <w:rPr>
          <w:rFonts w:ascii="Arial" w:hAnsi="Arial" w:cs="Arial"/>
          <w:color w:val="000000"/>
          <w:sz w:val="22"/>
          <w:szCs w:val="22"/>
        </w:rPr>
        <w:t xml:space="preserve">  A fellow expresses concern that when something is given for free (in this instance, the potential grant from Google), our information could be for sale.</w:t>
      </w:r>
      <w:r w:rsidR="00A30021">
        <w:rPr>
          <w:rFonts w:ascii="Arial" w:hAnsi="Arial" w:cs="Arial"/>
          <w:color w:val="000000"/>
          <w:sz w:val="22"/>
          <w:szCs w:val="22"/>
        </w:rPr>
        <w:t xml:space="preserve">  Another fellow suggests that Marsha fills out the application and takes screenshots of each page so that the board and Intergroup can review it in full before it’s submitted.</w:t>
      </w:r>
      <w:r w:rsidR="00421D74">
        <w:rPr>
          <w:rFonts w:ascii="Arial" w:hAnsi="Arial" w:cs="Arial"/>
          <w:color w:val="000000"/>
          <w:sz w:val="22"/>
          <w:szCs w:val="22"/>
        </w:rPr>
        <w:t xml:space="preserve">  Sean takes </w:t>
      </w:r>
      <w:r w:rsidR="00135C45">
        <w:rPr>
          <w:rFonts w:ascii="Arial" w:hAnsi="Arial" w:cs="Arial"/>
          <w:color w:val="000000"/>
          <w:sz w:val="22"/>
          <w:szCs w:val="22"/>
        </w:rPr>
        <w:t xml:space="preserve">3 </w:t>
      </w:r>
      <w:r w:rsidR="00421D74">
        <w:rPr>
          <w:rFonts w:ascii="Arial" w:hAnsi="Arial" w:cs="Arial"/>
          <w:color w:val="000000"/>
          <w:sz w:val="22"/>
          <w:szCs w:val="22"/>
        </w:rPr>
        <w:t xml:space="preserve">pros and </w:t>
      </w:r>
      <w:r w:rsidR="00135C45">
        <w:rPr>
          <w:rFonts w:ascii="Arial" w:hAnsi="Arial" w:cs="Arial"/>
          <w:color w:val="000000"/>
          <w:sz w:val="22"/>
          <w:szCs w:val="22"/>
        </w:rPr>
        <w:t xml:space="preserve">3 </w:t>
      </w:r>
      <w:r w:rsidR="00421D74">
        <w:rPr>
          <w:rFonts w:ascii="Arial" w:hAnsi="Arial" w:cs="Arial"/>
          <w:color w:val="000000"/>
          <w:sz w:val="22"/>
          <w:szCs w:val="22"/>
        </w:rPr>
        <w:t>cons.</w:t>
      </w:r>
      <w:r w:rsidR="00135C45">
        <w:rPr>
          <w:rFonts w:ascii="Arial" w:hAnsi="Arial" w:cs="Arial"/>
          <w:color w:val="000000"/>
          <w:sz w:val="22"/>
          <w:szCs w:val="22"/>
        </w:rPr>
        <w:t xml:space="preserve">  </w:t>
      </w:r>
      <w:r w:rsidR="00135C45" w:rsidRPr="00135C45">
        <w:rPr>
          <w:rFonts w:ascii="Arial" w:hAnsi="Arial" w:cs="Arial"/>
          <w:b/>
          <w:bCs/>
          <w:color w:val="000000"/>
          <w:sz w:val="22"/>
          <w:szCs w:val="22"/>
        </w:rPr>
        <w:t>A motion is made to table the motion until Marsha is present at Intergroup to answer questions.</w:t>
      </w:r>
      <w:r w:rsidR="00135C45">
        <w:rPr>
          <w:rFonts w:ascii="Arial" w:hAnsi="Arial" w:cs="Arial"/>
          <w:color w:val="000000"/>
          <w:sz w:val="22"/>
          <w:szCs w:val="22"/>
        </w:rPr>
        <w:t xml:space="preserve"> </w:t>
      </w:r>
      <w:r w:rsidR="00135C45" w:rsidRPr="00135C45">
        <w:rPr>
          <w:rFonts w:ascii="Arial" w:hAnsi="Arial" w:cs="Arial"/>
          <w:b/>
          <w:bCs/>
          <w:color w:val="000000"/>
          <w:sz w:val="22"/>
          <w:szCs w:val="22"/>
        </w:rPr>
        <w:t>13 in favor. 5 opposed. 2 abstentions.  The motion carries.</w:t>
      </w:r>
    </w:p>
    <w:p w14:paraId="2B524183" w14:textId="316D5123" w:rsidR="00596EF4" w:rsidRDefault="00135C45" w:rsidP="0053753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#4</w:t>
      </w:r>
      <w:r w:rsidR="005151D5"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 Sean announces that Region 6 is looking for volunteers at the Region 6 convention.  The Region 6 convention will take place from Friday October 18</w:t>
      </w:r>
      <w:r w:rsidRPr="00135C45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000000"/>
          <w:sz w:val="22"/>
          <w:szCs w:val="22"/>
        </w:rPr>
        <w:t xml:space="preserve"> through Sunday October 20</w:t>
      </w:r>
      <w:r w:rsidRPr="00135C45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000000"/>
          <w:sz w:val="22"/>
          <w:szCs w:val="22"/>
        </w:rPr>
        <w:t xml:space="preserve"> in White Plains.</w:t>
      </w:r>
      <w:r w:rsidR="005151D5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45A0AC87" w14:textId="5AD1B60C" w:rsidR="00257E07" w:rsidRDefault="00D17077" w:rsidP="00135C45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#</w:t>
      </w:r>
      <w:r w:rsidR="00135C45">
        <w:rPr>
          <w:rFonts w:ascii="Arial" w:hAnsi="Arial" w:cs="Arial"/>
          <w:color w:val="000000"/>
          <w:sz w:val="22"/>
          <w:szCs w:val="22"/>
        </w:rPr>
        <w:t>5: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E364FA">
        <w:rPr>
          <w:rFonts w:ascii="Arial" w:hAnsi="Arial" w:cs="Arial"/>
          <w:color w:val="000000"/>
          <w:sz w:val="22"/>
          <w:szCs w:val="22"/>
        </w:rPr>
        <w:t>The 7</w:t>
      </w:r>
      <w:r w:rsidR="00E364FA" w:rsidRPr="00E364FA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="00E364FA">
        <w:rPr>
          <w:rFonts w:ascii="Arial" w:hAnsi="Arial" w:cs="Arial"/>
          <w:color w:val="000000"/>
          <w:sz w:val="22"/>
          <w:szCs w:val="22"/>
        </w:rPr>
        <w:t xml:space="preserve"> Tradition is collected.</w:t>
      </w:r>
    </w:p>
    <w:p w14:paraId="40079C59" w14:textId="77777777" w:rsidR="00BA2600" w:rsidRDefault="00BA2600" w:rsidP="00257E0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F05CBFC" w14:textId="77777777" w:rsidR="00EC5F58" w:rsidRPr="00812273" w:rsidRDefault="00EC5F58" w:rsidP="00EC5F58">
      <w:pPr>
        <w:pBdr>
          <w:bottom w:val="single" w:sz="6" w:space="1" w:color="auto"/>
        </w:pBd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New Business</w:t>
      </w:r>
    </w:p>
    <w:p w14:paraId="1C6F7198" w14:textId="77777777" w:rsidR="00EC5F58" w:rsidRDefault="00EC5F58" w:rsidP="00EC5F58">
      <w:pPr>
        <w:rPr>
          <w:rFonts w:ascii="Arial" w:hAnsi="Arial" w:cs="Arial"/>
          <w:bCs/>
          <w:sz w:val="22"/>
          <w:szCs w:val="22"/>
        </w:rPr>
      </w:pPr>
    </w:p>
    <w:p w14:paraId="7A658F2F" w14:textId="4CA7EAD9" w:rsidR="002F5950" w:rsidRDefault="00EC5F58" w:rsidP="00E364FA">
      <w:pPr>
        <w:rPr>
          <w:rFonts w:ascii="Arial" w:hAnsi="Arial" w:cs="Arial"/>
          <w:b/>
          <w:bCs/>
          <w:sz w:val="22"/>
          <w:szCs w:val="22"/>
        </w:rPr>
      </w:pPr>
      <w:r w:rsidRPr="007E3057">
        <w:rPr>
          <w:rFonts w:ascii="Arial" w:hAnsi="Arial" w:cs="Arial"/>
          <w:color w:val="000000"/>
          <w:sz w:val="22"/>
          <w:szCs w:val="22"/>
        </w:rPr>
        <w:t>#1</w:t>
      </w:r>
      <w:r w:rsidRPr="007E3057">
        <w:rPr>
          <w:rFonts w:ascii="Arial" w:hAnsi="Arial" w:cs="Arial"/>
          <w:sz w:val="22"/>
          <w:szCs w:val="22"/>
        </w:rPr>
        <w:t xml:space="preserve">:  </w:t>
      </w:r>
      <w:r w:rsidR="00BA2600" w:rsidRPr="00BA2600">
        <w:rPr>
          <w:rFonts w:ascii="Arial" w:hAnsi="Arial" w:cs="Arial"/>
          <w:b/>
          <w:sz w:val="22"/>
          <w:szCs w:val="22"/>
        </w:rPr>
        <w:t>Sean</w:t>
      </w:r>
      <w:r w:rsidR="005E3557" w:rsidRPr="005E3557">
        <w:rPr>
          <w:rFonts w:ascii="Arial" w:hAnsi="Arial" w:cs="Arial"/>
          <w:b/>
          <w:bCs/>
          <w:sz w:val="22"/>
          <w:szCs w:val="22"/>
        </w:rPr>
        <w:t xml:space="preserve"> </w:t>
      </w:r>
      <w:r w:rsidR="002F5950" w:rsidRPr="00B40A64">
        <w:rPr>
          <w:rFonts w:ascii="Arial" w:hAnsi="Arial" w:cs="Arial"/>
          <w:b/>
          <w:bCs/>
          <w:sz w:val="22"/>
          <w:szCs w:val="22"/>
        </w:rPr>
        <w:t>makes a motion to accept</w:t>
      </w:r>
      <w:r w:rsidR="002F5950">
        <w:rPr>
          <w:rFonts w:ascii="Arial" w:hAnsi="Arial" w:cs="Arial"/>
          <w:b/>
          <w:bCs/>
          <w:sz w:val="22"/>
          <w:szCs w:val="22"/>
        </w:rPr>
        <w:t xml:space="preserve"> the </w:t>
      </w:r>
      <w:r w:rsidR="00135C45">
        <w:rPr>
          <w:rFonts w:ascii="Arial" w:hAnsi="Arial" w:cs="Arial"/>
          <w:b/>
          <w:bCs/>
          <w:sz w:val="22"/>
          <w:szCs w:val="22"/>
        </w:rPr>
        <w:t xml:space="preserve">September </w:t>
      </w:r>
      <w:r w:rsidR="002F5950">
        <w:rPr>
          <w:rFonts w:ascii="Arial" w:hAnsi="Arial" w:cs="Arial"/>
          <w:b/>
          <w:bCs/>
          <w:sz w:val="22"/>
          <w:szCs w:val="22"/>
        </w:rPr>
        <w:t xml:space="preserve">minutes. </w:t>
      </w:r>
      <w:r w:rsidR="00135C45">
        <w:rPr>
          <w:rFonts w:ascii="Arial" w:hAnsi="Arial" w:cs="Arial"/>
          <w:b/>
          <w:bCs/>
          <w:sz w:val="22"/>
          <w:szCs w:val="22"/>
        </w:rPr>
        <w:t>An amendment to the minutes is made. Scott seconds the motion to accept the amended minutes.  The motion carries.</w:t>
      </w:r>
    </w:p>
    <w:p w14:paraId="78880FD7" w14:textId="036ED150" w:rsidR="00152BC0" w:rsidRPr="00135C45" w:rsidRDefault="00DB4F9A" w:rsidP="00135C45">
      <w:pPr>
        <w:rPr>
          <w:rFonts w:ascii="Arial" w:hAnsi="Arial" w:cs="Arial"/>
          <w:b/>
          <w:bCs/>
          <w:sz w:val="22"/>
          <w:szCs w:val="22"/>
        </w:rPr>
      </w:pPr>
      <w:r w:rsidRPr="00135C45">
        <w:rPr>
          <w:rFonts w:ascii="Arial" w:hAnsi="Arial" w:cs="Arial"/>
          <w:sz w:val="22"/>
          <w:szCs w:val="22"/>
        </w:rPr>
        <w:t>#2</w:t>
      </w:r>
      <w:r w:rsidR="00135C45" w:rsidRPr="00135C45">
        <w:rPr>
          <w:rFonts w:ascii="Arial" w:hAnsi="Arial" w:cs="Arial"/>
          <w:sz w:val="22"/>
          <w:szCs w:val="22"/>
        </w:rPr>
        <w:t>:</w:t>
      </w:r>
      <w:r w:rsidR="006B32B1">
        <w:rPr>
          <w:rFonts w:ascii="Arial" w:hAnsi="Arial" w:cs="Arial"/>
          <w:b/>
          <w:bCs/>
          <w:sz w:val="22"/>
          <w:szCs w:val="22"/>
        </w:rPr>
        <w:t xml:space="preserve"> </w:t>
      </w:r>
      <w:r w:rsidR="00D17077">
        <w:rPr>
          <w:rFonts w:ascii="Arial" w:hAnsi="Arial" w:cs="Arial"/>
          <w:bCs/>
          <w:sz w:val="22"/>
          <w:szCs w:val="22"/>
        </w:rPr>
        <w:t>J</w:t>
      </w:r>
      <w:r w:rsidR="00135C45">
        <w:rPr>
          <w:rFonts w:ascii="Arial" w:hAnsi="Arial" w:cs="Arial"/>
          <w:bCs/>
          <w:sz w:val="22"/>
          <w:szCs w:val="22"/>
        </w:rPr>
        <w:t>P</w:t>
      </w:r>
      <w:r w:rsidR="00D17077">
        <w:rPr>
          <w:rFonts w:ascii="Arial" w:hAnsi="Arial" w:cs="Arial"/>
          <w:bCs/>
          <w:sz w:val="22"/>
          <w:szCs w:val="22"/>
        </w:rPr>
        <w:t xml:space="preserve"> </w:t>
      </w:r>
      <w:r w:rsidR="006B32B1">
        <w:rPr>
          <w:rFonts w:ascii="Arial" w:hAnsi="Arial" w:cs="Arial"/>
          <w:bCs/>
          <w:sz w:val="22"/>
          <w:szCs w:val="22"/>
        </w:rPr>
        <w:t>shares</w:t>
      </w:r>
      <w:r w:rsidR="00DF7570" w:rsidRPr="00C01DE4">
        <w:rPr>
          <w:rFonts w:ascii="Arial" w:hAnsi="Arial" w:cs="Arial"/>
          <w:bCs/>
          <w:sz w:val="22"/>
          <w:szCs w:val="22"/>
        </w:rPr>
        <w:t xml:space="preserve"> </w:t>
      </w:r>
      <w:r w:rsidR="00B65866">
        <w:rPr>
          <w:rFonts w:ascii="Arial" w:hAnsi="Arial" w:cs="Arial"/>
          <w:bCs/>
          <w:sz w:val="22"/>
          <w:szCs w:val="22"/>
        </w:rPr>
        <w:t>a</w:t>
      </w:r>
      <w:r w:rsidR="00135C45">
        <w:rPr>
          <w:rFonts w:ascii="Arial" w:hAnsi="Arial" w:cs="Arial"/>
          <w:bCs/>
          <w:sz w:val="22"/>
          <w:szCs w:val="22"/>
        </w:rPr>
        <w:t xml:space="preserve"> </w:t>
      </w:r>
      <w:r w:rsidR="00DF567F" w:rsidRPr="00C01DE4">
        <w:rPr>
          <w:rFonts w:ascii="Arial" w:hAnsi="Arial" w:cs="Arial"/>
          <w:bCs/>
          <w:sz w:val="22"/>
          <w:szCs w:val="22"/>
        </w:rPr>
        <w:t>highlighted document</w:t>
      </w:r>
      <w:r w:rsidR="00B65866">
        <w:rPr>
          <w:rFonts w:ascii="Arial" w:hAnsi="Arial" w:cs="Arial"/>
          <w:bCs/>
          <w:sz w:val="22"/>
          <w:szCs w:val="22"/>
        </w:rPr>
        <w:t>, t</w:t>
      </w:r>
      <w:r w:rsidR="00135C45">
        <w:rPr>
          <w:rFonts w:ascii="Arial" w:hAnsi="Arial" w:cs="Arial"/>
          <w:bCs/>
          <w:sz w:val="22"/>
          <w:szCs w:val="22"/>
        </w:rPr>
        <w:t xml:space="preserve">he </w:t>
      </w:r>
      <w:r w:rsidR="00A633DF">
        <w:rPr>
          <w:rFonts w:ascii="Arial" w:hAnsi="Arial" w:cs="Arial"/>
          <w:bCs/>
          <w:sz w:val="22"/>
          <w:szCs w:val="22"/>
        </w:rPr>
        <w:t>“</w:t>
      </w:r>
      <w:r w:rsidR="00135C45">
        <w:rPr>
          <w:rFonts w:ascii="Arial" w:hAnsi="Arial" w:cs="Arial"/>
          <w:color w:val="222222"/>
          <w:shd w:val="clear" w:color="auto" w:fill="FFFFFF"/>
        </w:rPr>
        <w:t>Unite with Diversity” pamphlet from oa.org.</w:t>
      </w:r>
    </w:p>
    <w:p w14:paraId="52056F61" w14:textId="0834A62A" w:rsidR="006B32B1" w:rsidRPr="00C01DE4" w:rsidRDefault="006B32B1" w:rsidP="00152BC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#</w:t>
      </w:r>
      <w:r w:rsidR="00B65866">
        <w:rPr>
          <w:rFonts w:ascii="Arial" w:hAnsi="Arial" w:cs="Arial"/>
          <w:bCs/>
          <w:sz w:val="22"/>
          <w:szCs w:val="22"/>
        </w:rPr>
        <w:t>3: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135C45">
        <w:rPr>
          <w:rFonts w:ascii="Arial" w:hAnsi="Arial" w:cs="Arial"/>
          <w:bCs/>
          <w:sz w:val="22"/>
          <w:szCs w:val="22"/>
        </w:rPr>
        <w:t>Sean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volunteers</w:t>
      </w:r>
      <w:r w:rsidRPr="00C01DE4">
        <w:rPr>
          <w:rFonts w:ascii="Arial" w:hAnsi="Arial" w:cs="Arial"/>
          <w:bCs/>
          <w:sz w:val="22"/>
          <w:szCs w:val="22"/>
        </w:rPr>
        <w:t xml:space="preserve"> </w:t>
      </w:r>
      <w:r w:rsidR="00A633DF">
        <w:rPr>
          <w:rFonts w:ascii="Arial" w:hAnsi="Arial" w:cs="Arial"/>
          <w:bCs/>
          <w:sz w:val="22"/>
          <w:szCs w:val="22"/>
        </w:rPr>
        <w:t>to share</w:t>
      </w:r>
      <w:r w:rsidRPr="00C01DE4">
        <w:rPr>
          <w:rFonts w:ascii="Arial" w:hAnsi="Arial" w:cs="Arial"/>
          <w:bCs/>
          <w:sz w:val="22"/>
          <w:szCs w:val="22"/>
        </w:rPr>
        <w:t xml:space="preserve"> a highlighted document from </w:t>
      </w:r>
      <w:r w:rsidR="00135C45">
        <w:rPr>
          <w:rFonts w:ascii="Arial" w:hAnsi="Arial" w:cs="Arial"/>
          <w:bCs/>
          <w:sz w:val="22"/>
          <w:szCs w:val="22"/>
        </w:rPr>
        <w:t>oa</w:t>
      </w:r>
      <w:r w:rsidRPr="00C01DE4">
        <w:rPr>
          <w:rFonts w:ascii="Arial" w:hAnsi="Arial" w:cs="Arial"/>
          <w:bCs/>
          <w:sz w:val="22"/>
          <w:szCs w:val="22"/>
        </w:rPr>
        <w:t>.org</w:t>
      </w:r>
      <w:r w:rsidR="00135C45">
        <w:rPr>
          <w:rFonts w:ascii="Arial" w:hAnsi="Arial" w:cs="Arial"/>
          <w:bCs/>
          <w:sz w:val="22"/>
          <w:szCs w:val="22"/>
        </w:rPr>
        <w:t xml:space="preserve"> in November.</w:t>
      </w:r>
    </w:p>
    <w:p w14:paraId="3A58A240" w14:textId="0A42CCE2" w:rsidR="000A347D" w:rsidRDefault="00A633DF" w:rsidP="0066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</w:t>
      </w:r>
      <w:r w:rsidR="00B65866">
        <w:rPr>
          <w:rFonts w:ascii="Arial" w:hAnsi="Arial" w:cs="Arial"/>
          <w:sz w:val="22"/>
          <w:szCs w:val="22"/>
        </w:rPr>
        <w:t>4:</w:t>
      </w:r>
      <w:r w:rsidR="006B32B1">
        <w:rPr>
          <w:rFonts w:ascii="Arial" w:hAnsi="Arial" w:cs="Arial"/>
          <w:sz w:val="22"/>
          <w:szCs w:val="22"/>
        </w:rPr>
        <w:t xml:space="preserve"> </w:t>
      </w:r>
      <w:r w:rsidR="00B65866">
        <w:rPr>
          <w:rFonts w:ascii="Arial" w:hAnsi="Arial" w:cs="Arial"/>
          <w:sz w:val="22"/>
          <w:szCs w:val="22"/>
        </w:rPr>
        <w:t>Andrea F.</w:t>
      </w:r>
      <w:r w:rsidR="000A347D">
        <w:rPr>
          <w:rFonts w:ascii="Arial" w:hAnsi="Arial" w:cs="Arial"/>
          <w:sz w:val="22"/>
          <w:szCs w:val="22"/>
        </w:rPr>
        <w:t xml:space="preserve"> and </w:t>
      </w:r>
      <w:r w:rsidR="00B65866">
        <w:rPr>
          <w:rFonts w:ascii="Arial" w:hAnsi="Arial" w:cs="Arial"/>
          <w:sz w:val="22"/>
          <w:szCs w:val="22"/>
        </w:rPr>
        <w:t>Mike</w:t>
      </w:r>
      <w:r w:rsidR="00362205">
        <w:rPr>
          <w:rFonts w:ascii="Arial" w:hAnsi="Arial" w:cs="Arial"/>
          <w:sz w:val="22"/>
          <w:szCs w:val="22"/>
        </w:rPr>
        <w:t xml:space="preserve"> H.</w:t>
      </w:r>
      <w:r w:rsidR="000A347D">
        <w:rPr>
          <w:rFonts w:ascii="Arial" w:hAnsi="Arial" w:cs="Arial"/>
          <w:sz w:val="22"/>
          <w:szCs w:val="22"/>
        </w:rPr>
        <w:t xml:space="preserve"> </w:t>
      </w:r>
      <w:r w:rsidR="000A347D" w:rsidRPr="00E27B1F">
        <w:rPr>
          <w:rFonts w:ascii="Arial" w:hAnsi="Arial" w:cs="Arial"/>
          <w:sz w:val="22"/>
          <w:szCs w:val="22"/>
        </w:rPr>
        <w:t>agree to be our Google Voice volunteers.</w:t>
      </w:r>
    </w:p>
    <w:p w14:paraId="16D4A6D1" w14:textId="00E619BB" w:rsidR="00664A76" w:rsidRDefault="000A347D" w:rsidP="0066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</w:t>
      </w:r>
      <w:r w:rsidR="00B65866">
        <w:rPr>
          <w:rFonts w:ascii="Arial" w:hAnsi="Arial" w:cs="Arial"/>
          <w:sz w:val="22"/>
          <w:szCs w:val="22"/>
        </w:rPr>
        <w:t>5:</w:t>
      </w:r>
      <w:r>
        <w:rPr>
          <w:rFonts w:ascii="Arial" w:hAnsi="Arial" w:cs="Arial"/>
          <w:sz w:val="22"/>
          <w:szCs w:val="22"/>
        </w:rPr>
        <w:t xml:space="preserve"> </w:t>
      </w:r>
      <w:r w:rsidR="00B65866">
        <w:rPr>
          <w:rFonts w:ascii="Arial" w:hAnsi="Arial" w:cs="Arial"/>
          <w:sz w:val="22"/>
          <w:szCs w:val="22"/>
        </w:rPr>
        <w:t>JP</w:t>
      </w:r>
      <w:r w:rsidR="00D17077">
        <w:rPr>
          <w:rFonts w:ascii="Arial" w:hAnsi="Arial" w:cs="Arial"/>
          <w:sz w:val="22"/>
          <w:szCs w:val="22"/>
        </w:rPr>
        <w:t xml:space="preserve"> </w:t>
      </w:r>
      <w:r w:rsidR="00290C65">
        <w:rPr>
          <w:rFonts w:ascii="Arial" w:hAnsi="Arial" w:cs="Arial"/>
          <w:sz w:val="22"/>
          <w:szCs w:val="22"/>
        </w:rPr>
        <w:t xml:space="preserve">agrees to read </w:t>
      </w:r>
      <w:r w:rsidR="006B32B1">
        <w:rPr>
          <w:rFonts w:ascii="Arial" w:hAnsi="Arial" w:cs="Arial"/>
          <w:sz w:val="22"/>
          <w:szCs w:val="22"/>
        </w:rPr>
        <w:t>1</w:t>
      </w:r>
      <w:r w:rsidR="00B65866">
        <w:rPr>
          <w:rFonts w:ascii="Arial" w:hAnsi="Arial" w:cs="Arial"/>
          <w:sz w:val="22"/>
          <w:szCs w:val="22"/>
        </w:rPr>
        <w:t>1</w:t>
      </w:r>
      <w:r w:rsidR="00664A76" w:rsidRPr="00B36DD6">
        <w:rPr>
          <w:rFonts w:ascii="Arial" w:hAnsi="Arial" w:cs="Arial"/>
          <w:sz w:val="22"/>
          <w:szCs w:val="22"/>
          <w:vertAlign w:val="superscript"/>
        </w:rPr>
        <w:t>th</w:t>
      </w:r>
      <w:r w:rsidR="00664A76">
        <w:rPr>
          <w:rFonts w:ascii="Arial" w:hAnsi="Arial" w:cs="Arial"/>
          <w:sz w:val="22"/>
          <w:szCs w:val="22"/>
        </w:rPr>
        <w:t xml:space="preserve"> Tradition.</w:t>
      </w:r>
    </w:p>
    <w:p w14:paraId="77104F34" w14:textId="183E747E" w:rsidR="00664A76" w:rsidRPr="00B769C4" w:rsidRDefault="006B32B1" w:rsidP="0066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#</w:t>
      </w:r>
      <w:r w:rsidR="00B65866">
        <w:rPr>
          <w:rFonts w:ascii="Arial" w:hAnsi="Arial" w:cs="Arial"/>
          <w:sz w:val="22"/>
          <w:szCs w:val="22"/>
        </w:rPr>
        <w:t xml:space="preserve">6: </w:t>
      </w:r>
      <w:r w:rsidR="00A423A7">
        <w:rPr>
          <w:rFonts w:ascii="Arial" w:hAnsi="Arial" w:cs="Arial"/>
          <w:sz w:val="22"/>
          <w:szCs w:val="22"/>
        </w:rPr>
        <w:t xml:space="preserve"> </w:t>
      </w:r>
      <w:r w:rsidR="00B65866">
        <w:rPr>
          <w:rFonts w:ascii="Arial" w:hAnsi="Arial" w:cs="Arial"/>
          <w:sz w:val="22"/>
          <w:szCs w:val="22"/>
        </w:rPr>
        <w:t xml:space="preserve">David W. </w:t>
      </w:r>
      <w:r w:rsidR="00290C65">
        <w:rPr>
          <w:rFonts w:ascii="Arial" w:hAnsi="Arial" w:cs="Arial"/>
          <w:sz w:val="22"/>
          <w:szCs w:val="22"/>
        </w:rPr>
        <w:t xml:space="preserve">agrees to read </w:t>
      </w:r>
      <w:r>
        <w:rPr>
          <w:rFonts w:ascii="Arial" w:hAnsi="Arial" w:cs="Arial"/>
          <w:sz w:val="22"/>
          <w:szCs w:val="22"/>
        </w:rPr>
        <w:t>1</w:t>
      </w:r>
      <w:r w:rsidR="00B65866">
        <w:rPr>
          <w:rFonts w:ascii="Arial" w:hAnsi="Arial" w:cs="Arial"/>
          <w:sz w:val="22"/>
          <w:szCs w:val="22"/>
        </w:rPr>
        <w:t>1</w:t>
      </w:r>
      <w:r w:rsidR="00664A76" w:rsidRPr="00576A62">
        <w:rPr>
          <w:rFonts w:ascii="Arial" w:hAnsi="Arial" w:cs="Arial"/>
          <w:sz w:val="22"/>
          <w:szCs w:val="22"/>
          <w:vertAlign w:val="superscript"/>
        </w:rPr>
        <w:t>th</w:t>
      </w:r>
      <w:r w:rsidR="00664A76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664A76">
        <w:rPr>
          <w:rFonts w:ascii="Arial" w:hAnsi="Arial" w:cs="Arial"/>
          <w:sz w:val="22"/>
          <w:szCs w:val="22"/>
        </w:rPr>
        <w:t>Concept.</w:t>
      </w:r>
    </w:p>
    <w:p w14:paraId="7CAAEA04" w14:textId="77777777" w:rsidR="00EC5F58" w:rsidRDefault="00EC5F58" w:rsidP="00AF33EA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14:paraId="17F48E0F" w14:textId="77777777" w:rsidR="00EC5F58" w:rsidRPr="00E27B1F" w:rsidRDefault="00EC5F58" w:rsidP="00EC5F58">
      <w:pPr>
        <w:pBdr>
          <w:bottom w:val="single" w:sz="6" w:space="1" w:color="auto"/>
        </w:pBdr>
        <w:rPr>
          <w:rFonts w:ascii="Arial" w:hAnsi="Arial" w:cs="Arial"/>
          <w:sz w:val="40"/>
          <w:szCs w:val="40"/>
        </w:rPr>
      </w:pPr>
      <w:r w:rsidRPr="00E27B1F">
        <w:rPr>
          <w:rFonts w:ascii="Arial" w:hAnsi="Arial" w:cs="Arial"/>
          <w:sz w:val="40"/>
          <w:szCs w:val="40"/>
        </w:rPr>
        <w:t>Announcements</w:t>
      </w:r>
    </w:p>
    <w:p w14:paraId="1BFA8CC0" w14:textId="77777777" w:rsidR="00EC5F58" w:rsidRPr="00E27B1F" w:rsidRDefault="00EC5F58" w:rsidP="00EC5F58">
      <w:pPr>
        <w:rPr>
          <w:rFonts w:ascii="Arial" w:hAnsi="Arial" w:cs="Arial"/>
          <w:sz w:val="22"/>
          <w:szCs w:val="22"/>
        </w:rPr>
      </w:pPr>
    </w:p>
    <w:p w14:paraId="75F6572C" w14:textId="09B751DF" w:rsidR="00257E07" w:rsidRPr="00E27B1F" w:rsidRDefault="00EC5F58" w:rsidP="00EA0A35">
      <w:pPr>
        <w:rPr>
          <w:rFonts w:ascii="Arial" w:hAnsi="Arial" w:cs="Arial"/>
          <w:color w:val="000000" w:themeColor="text1"/>
          <w:sz w:val="22"/>
          <w:szCs w:val="22"/>
        </w:rPr>
      </w:pPr>
      <w:r w:rsidRPr="00E27B1F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#1: </w:t>
      </w:r>
      <w:r w:rsidR="00FF160E" w:rsidRPr="00E27B1F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B65866">
        <w:rPr>
          <w:rFonts w:asciiTheme="minorBidi" w:hAnsiTheme="minorBidi" w:cstheme="minorBidi"/>
          <w:color w:val="000000" w:themeColor="text1"/>
          <w:sz w:val="22"/>
          <w:szCs w:val="22"/>
        </w:rPr>
        <w:t>Andy</w:t>
      </w:r>
      <w:r w:rsidRPr="00E27B1F">
        <w:rPr>
          <w:rFonts w:ascii="Arial" w:hAnsi="Arial" w:cs="Arial"/>
          <w:color w:val="000000" w:themeColor="text1"/>
          <w:sz w:val="22"/>
          <w:szCs w:val="22"/>
        </w:rPr>
        <w:t xml:space="preserve"> announces that we have collected in </w:t>
      </w:r>
      <w:r w:rsidR="00CC721F" w:rsidRPr="00E27B1F">
        <w:rPr>
          <w:rFonts w:ascii="Arial" w:hAnsi="Arial" w:cs="Arial"/>
          <w:color w:val="000000" w:themeColor="text1"/>
          <w:sz w:val="22"/>
          <w:szCs w:val="22"/>
        </w:rPr>
        <w:t>$</w:t>
      </w:r>
      <w:r w:rsidR="00B65866">
        <w:rPr>
          <w:rFonts w:ascii="Arial" w:hAnsi="Arial" w:cs="Arial"/>
          <w:color w:val="000000" w:themeColor="text1"/>
          <w:sz w:val="22"/>
          <w:szCs w:val="22"/>
        </w:rPr>
        <w:t xml:space="preserve">59 </w:t>
      </w:r>
      <w:r w:rsidR="00EA0A35" w:rsidRPr="00E27B1F">
        <w:rPr>
          <w:rFonts w:ascii="Arial" w:hAnsi="Arial" w:cs="Arial"/>
          <w:color w:val="000000" w:themeColor="text1"/>
          <w:sz w:val="22"/>
          <w:szCs w:val="22"/>
        </w:rPr>
        <w:t>in</w:t>
      </w:r>
      <w:r w:rsidR="00B65866">
        <w:rPr>
          <w:rFonts w:ascii="Arial" w:hAnsi="Arial" w:cs="Arial"/>
          <w:color w:val="000000" w:themeColor="text1"/>
          <w:sz w:val="22"/>
          <w:szCs w:val="22"/>
        </w:rPr>
        <w:t xml:space="preserve"> cash</w:t>
      </w:r>
      <w:r w:rsidR="00EA0A35" w:rsidRPr="00E27B1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27B1F">
        <w:rPr>
          <w:rFonts w:ascii="Arial" w:hAnsi="Arial" w:cs="Arial"/>
          <w:color w:val="000000" w:themeColor="text1"/>
          <w:sz w:val="22"/>
          <w:szCs w:val="22"/>
        </w:rPr>
        <w:t>7</w:t>
      </w:r>
      <w:r w:rsidRPr="00E27B1F">
        <w:rPr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 w:rsidRPr="00E27B1F">
        <w:rPr>
          <w:rFonts w:ascii="Arial" w:hAnsi="Arial" w:cs="Arial"/>
          <w:color w:val="000000" w:themeColor="text1"/>
          <w:sz w:val="22"/>
          <w:szCs w:val="22"/>
        </w:rPr>
        <w:t xml:space="preserve"> tradition contributions.</w:t>
      </w:r>
    </w:p>
    <w:p w14:paraId="067B2062" w14:textId="279FA2FE" w:rsidR="00A423A7" w:rsidRDefault="00344B82" w:rsidP="00EA0A35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#2: </w:t>
      </w:r>
      <w:r w:rsidR="00E27B1F" w:rsidRPr="00E27B1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40212">
        <w:rPr>
          <w:rFonts w:ascii="Arial" w:hAnsi="Arial" w:cs="Arial"/>
          <w:color w:val="000000" w:themeColor="text1"/>
          <w:sz w:val="22"/>
          <w:szCs w:val="22"/>
        </w:rPr>
        <w:t>Sean reminds Intergroup that there is no abstinence requirement to join a committee and our committees need support.</w:t>
      </w:r>
    </w:p>
    <w:p w14:paraId="7ACE3F44" w14:textId="77777777" w:rsidR="00EC5F58" w:rsidRPr="00550818" w:rsidRDefault="00EC5F58" w:rsidP="00EC5F58">
      <w:pPr>
        <w:rPr>
          <w:rFonts w:ascii="Arial" w:hAnsi="Arial" w:cs="Arial"/>
          <w:sz w:val="10"/>
          <w:szCs w:val="10"/>
        </w:rPr>
      </w:pPr>
    </w:p>
    <w:p w14:paraId="555DFEED" w14:textId="77777777" w:rsidR="00EC5F58" w:rsidRPr="005B36D0" w:rsidRDefault="00EC5F58" w:rsidP="00EC5F58">
      <w:pPr>
        <w:pStyle w:val="Body"/>
        <w:rPr>
          <w:rFonts w:ascii="Arial" w:hAnsi="Arial" w:cs="Arial"/>
          <w:color w:val="auto"/>
          <w:sz w:val="4"/>
          <w:szCs w:val="4"/>
        </w:rPr>
      </w:pPr>
    </w:p>
    <w:p w14:paraId="167B8485" w14:textId="0B76BAC9" w:rsidR="00E90712" w:rsidRPr="00074158" w:rsidRDefault="00EC5F58" w:rsidP="00074158">
      <w:pPr>
        <w:pBdr>
          <w:bottom w:val="single" w:sz="6" w:space="1" w:color="auto"/>
        </w:pBd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Wrapping Up</w:t>
      </w:r>
    </w:p>
    <w:p w14:paraId="1B979040" w14:textId="29FD795F" w:rsidR="00E1736E" w:rsidRDefault="00EC5F58" w:rsidP="004404CD">
      <w:pPr>
        <w:spacing w:before="100" w:beforeAutospacing="1" w:after="100" w:afterAutospacing="1"/>
        <w:rPr>
          <w:rFonts w:asciiTheme="minorBidi" w:hAnsiTheme="minorBidi" w:cstheme="minorBidi"/>
          <w:sz w:val="22"/>
          <w:szCs w:val="22"/>
        </w:rPr>
      </w:pPr>
      <w:r w:rsidRPr="00DE05E6">
        <w:rPr>
          <w:rFonts w:asciiTheme="minorBidi" w:hAnsiTheme="minorBidi" w:cstheme="minorBidi"/>
          <w:sz w:val="22"/>
          <w:szCs w:val="22"/>
        </w:rPr>
        <w:t>Meeting closes at</w:t>
      </w:r>
      <w:r w:rsidR="00E27B1F">
        <w:rPr>
          <w:rFonts w:asciiTheme="minorBidi" w:hAnsiTheme="minorBidi" w:cstheme="minorBidi"/>
          <w:sz w:val="22"/>
          <w:szCs w:val="22"/>
        </w:rPr>
        <w:t xml:space="preserve"> </w:t>
      </w:r>
      <w:r w:rsidR="00A633DF">
        <w:rPr>
          <w:rFonts w:asciiTheme="minorBidi" w:hAnsiTheme="minorBidi" w:cstheme="minorBidi"/>
          <w:sz w:val="22"/>
          <w:szCs w:val="22"/>
        </w:rPr>
        <w:t>8:</w:t>
      </w:r>
      <w:r w:rsidR="00F61432">
        <w:rPr>
          <w:rFonts w:asciiTheme="minorBidi" w:hAnsiTheme="minorBidi" w:cstheme="minorBidi"/>
          <w:sz w:val="22"/>
          <w:szCs w:val="22"/>
        </w:rPr>
        <w:t>03</w:t>
      </w:r>
      <w:r w:rsidR="00D6249E" w:rsidRPr="00DE05E6">
        <w:rPr>
          <w:rFonts w:asciiTheme="minorBidi" w:hAnsiTheme="minorBidi" w:cstheme="minorBidi"/>
          <w:sz w:val="22"/>
          <w:szCs w:val="22"/>
        </w:rPr>
        <w:t xml:space="preserve"> </w:t>
      </w:r>
      <w:r w:rsidRPr="00DE05E6">
        <w:rPr>
          <w:rFonts w:asciiTheme="minorBidi" w:hAnsiTheme="minorBidi" w:cstheme="minorBidi"/>
          <w:sz w:val="22"/>
          <w:szCs w:val="22"/>
        </w:rPr>
        <w:t>pm with the OA pledge and the serenity prayer.</w:t>
      </w:r>
    </w:p>
    <w:p w14:paraId="03E8219D" w14:textId="77777777" w:rsidR="002E0991" w:rsidRDefault="002E0991" w:rsidP="002E0991">
      <w:pPr>
        <w:rPr>
          <w:b/>
          <w:bCs/>
          <w:sz w:val="28"/>
          <w:szCs w:val="28"/>
          <w:u w:val="single"/>
        </w:rPr>
      </w:pPr>
      <w:r w:rsidRPr="001D261B">
        <w:rPr>
          <w:b/>
          <w:bCs/>
          <w:sz w:val="28"/>
          <w:szCs w:val="28"/>
          <w:u w:val="single"/>
        </w:rPr>
        <w:t>Committee Reports:</w:t>
      </w:r>
    </w:p>
    <w:p w14:paraId="475EE33F" w14:textId="1DC81CF0" w:rsidR="00D41FCF" w:rsidRPr="001D261B" w:rsidRDefault="00D41FCF" w:rsidP="00D41FCF">
      <w:pPr>
        <w:rPr>
          <w:b/>
          <w:bCs/>
          <w:u w:val="single"/>
        </w:rPr>
      </w:pPr>
    </w:p>
    <w:tbl>
      <w:tblPr>
        <w:tblW w:w="9202" w:type="dxa"/>
        <w:tblInd w:w="790" w:type="dxa"/>
        <w:tblLook w:val="04A0" w:firstRow="1" w:lastRow="0" w:firstColumn="1" w:lastColumn="0" w:noHBand="0" w:noVBand="1"/>
      </w:tblPr>
      <w:tblGrid>
        <w:gridCol w:w="3750"/>
        <w:gridCol w:w="1435"/>
        <w:gridCol w:w="4017"/>
      </w:tblGrid>
      <w:tr w:rsidR="00D41FCF" w:rsidRPr="001B137D" w14:paraId="345350FD" w14:textId="77777777" w:rsidTr="00264749">
        <w:trPr>
          <w:trHeight w:val="300"/>
        </w:trPr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E40C087" w14:textId="77777777" w:rsidR="00D41FCF" w:rsidRPr="001B137D" w:rsidRDefault="00D41FCF" w:rsidP="00264749">
            <w:pPr>
              <w:rPr>
                <w:rFonts w:ascii="Calibri" w:hAnsi="Calibri"/>
                <w:color w:val="000000"/>
              </w:rPr>
            </w:pPr>
            <w:bookmarkStart w:id="1" w:name="RANGE!A1:C17"/>
            <w:r w:rsidRPr="001B137D">
              <w:rPr>
                <w:rFonts w:ascii="Calibri" w:hAnsi="Calibri"/>
                <w:color w:val="000000"/>
              </w:rPr>
              <w:t>Position</w:t>
            </w:r>
            <w:bookmarkEnd w:id="1"/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526D050" w14:textId="77777777" w:rsidR="00D41FCF" w:rsidRPr="001B137D" w:rsidRDefault="00D41FCF" w:rsidP="00264749">
            <w:pPr>
              <w:rPr>
                <w:rFonts w:ascii="Calibri" w:hAnsi="Calibri"/>
                <w:color w:val="000000"/>
              </w:rPr>
            </w:pPr>
            <w:r w:rsidRPr="001B137D">
              <w:rPr>
                <w:rFonts w:ascii="Calibri" w:hAnsi="Calibri"/>
                <w:color w:val="000000"/>
              </w:rPr>
              <w:t>Person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D125BAA" w14:textId="77777777" w:rsidR="00D41FCF" w:rsidRPr="001B137D" w:rsidRDefault="00D41FCF" w:rsidP="00264749">
            <w:pPr>
              <w:rPr>
                <w:rFonts w:ascii="Calibri" w:hAnsi="Calibri"/>
                <w:color w:val="000000"/>
              </w:rPr>
            </w:pPr>
            <w:r w:rsidRPr="001B137D">
              <w:rPr>
                <w:rFonts w:ascii="Calibri" w:hAnsi="Calibri"/>
                <w:color w:val="000000"/>
              </w:rPr>
              <w:t>Email Contact</w:t>
            </w:r>
          </w:p>
        </w:tc>
      </w:tr>
      <w:tr w:rsidR="00D41FCF" w:rsidRPr="001B137D" w14:paraId="471368A3" w14:textId="77777777" w:rsidTr="00264749">
        <w:trPr>
          <w:trHeight w:val="405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D7A4" w14:textId="77777777" w:rsidR="00D41FCF" w:rsidRPr="001B137D" w:rsidRDefault="00D41FCF" w:rsidP="00264749">
            <w:pPr>
              <w:rPr>
                <w:rFonts w:ascii="Calibri" w:hAnsi="Calibri"/>
                <w:color w:val="000000"/>
              </w:rPr>
            </w:pPr>
            <w:r w:rsidRPr="001B137D">
              <w:rPr>
                <w:rFonts w:ascii="Calibri" w:hAnsi="Calibri"/>
                <w:color w:val="000000"/>
              </w:rPr>
              <w:t>Chair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B7B2" w14:textId="77777777" w:rsidR="00D41FCF" w:rsidRPr="001B137D" w:rsidRDefault="00D41FCF" w:rsidP="00264749">
            <w:pPr>
              <w:rPr>
                <w:rFonts w:ascii="Calibri" w:hAnsi="Calibri"/>
                <w:color w:val="000000"/>
              </w:rPr>
            </w:pPr>
            <w:r w:rsidRPr="001B137D">
              <w:rPr>
                <w:rFonts w:ascii="Calibri" w:hAnsi="Calibri"/>
                <w:color w:val="000000"/>
              </w:rPr>
              <w:t>Sean B.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1116" w14:textId="77777777" w:rsidR="00D41FCF" w:rsidRPr="001B137D" w:rsidRDefault="00405CFD" w:rsidP="00264749">
            <w:pPr>
              <w:rPr>
                <w:rFonts w:ascii="Calibri" w:hAnsi="Calibri"/>
                <w:color w:val="0563C1"/>
                <w:u w:val="single"/>
              </w:rPr>
            </w:pPr>
            <w:hyperlink r:id="rId7" w:history="1">
              <w:r w:rsidR="00D41FCF" w:rsidRPr="001B137D">
                <w:rPr>
                  <w:rFonts w:ascii="Calibri" w:hAnsi="Calibri"/>
                  <w:color w:val="0563C1"/>
                  <w:u w:val="single"/>
                </w:rPr>
                <w:t>Chair@oanyc.org</w:t>
              </w:r>
            </w:hyperlink>
          </w:p>
        </w:tc>
      </w:tr>
      <w:tr w:rsidR="00D41FCF" w:rsidRPr="001B137D" w14:paraId="336371F9" w14:textId="77777777" w:rsidTr="00264749">
        <w:trPr>
          <w:trHeight w:val="405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016B" w14:textId="77777777" w:rsidR="00D41FCF" w:rsidRPr="001B137D" w:rsidRDefault="00D41FCF" w:rsidP="00264749">
            <w:pPr>
              <w:rPr>
                <w:rFonts w:ascii="Calibri" w:hAnsi="Calibri"/>
                <w:color w:val="000000"/>
              </w:rPr>
            </w:pPr>
            <w:r w:rsidRPr="001B137D">
              <w:rPr>
                <w:rFonts w:ascii="Calibri" w:hAnsi="Calibri"/>
                <w:color w:val="000000"/>
              </w:rPr>
              <w:t>Vice Chair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354C" w14:textId="0F3808F1" w:rsidR="00D41FCF" w:rsidRPr="001B137D" w:rsidRDefault="00D41FCF" w:rsidP="00264749">
            <w:pPr>
              <w:rPr>
                <w:rFonts w:ascii="Calibri" w:hAnsi="Calibri"/>
                <w:color w:val="000000"/>
              </w:rPr>
            </w:pPr>
            <w:r w:rsidRPr="001B137D">
              <w:rPr>
                <w:rFonts w:ascii="Calibri" w:hAnsi="Calibri"/>
                <w:color w:val="000000"/>
              </w:rPr>
              <w:t>Sarah WB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6CC4" w14:textId="77777777" w:rsidR="00D41FCF" w:rsidRPr="001B137D" w:rsidRDefault="00405CFD" w:rsidP="00264749">
            <w:pPr>
              <w:rPr>
                <w:rFonts w:ascii="Calibri" w:hAnsi="Calibri"/>
                <w:color w:val="0563C1"/>
                <w:u w:val="single"/>
              </w:rPr>
            </w:pPr>
            <w:hyperlink r:id="rId8" w:history="1">
              <w:r w:rsidR="00D41FCF" w:rsidRPr="001B137D">
                <w:rPr>
                  <w:rFonts w:ascii="Calibri" w:hAnsi="Calibri"/>
                  <w:color w:val="0563C1"/>
                  <w:u w:val="single"/>
                </w:rPr>
                <w:t>ViceChair@oanyc.org</w:t>
              </w:r>
            </w:hyperlink>
          </w:p>
        </w:tc>
      </w:tr>
      <w:tr w:rsidR="00D41FCF" w:rsidRPr="001B137D" w14:paraId="37BBCBA0" w14:textId="77777777" w:rsidTr="00264749">
        <w:trPr>
          <w:trHeight w:val="631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81DF9" w14:textId="77777777" w:rsidR="00D41FCF" w:rsidRPr="001B137D" w:rsidRDefault="00D41FCF" w:rsidP="00264749">
            <w:pPr>
              <w:rPr>
                <w:rFonts w:ascii="Calibri" w:hAnsi="Calibri"/>
                <w:color w:val="000000"/>
              </w:rPr>
            </w:pPr>
            <w:r w:rsidRPr="001B137D">
              <w:rPr>
                <w:rFonts w:ascii="Calibri" w:hAnsi="Calibri"/>
                <w:color w:val="000000"/>
              </w:rPr>
              <w:t>Treasurer &amp; Finance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29BFD" w14:textId="77777777" w:rsidR="00D41FCF" w:rsidRPr="001B137D" w:rsidRDefault="00D41FCF" w:rsidP="00264749">
            <w:pPr>
              <w:rPr>
                <w:rFonts w:ascii="Calibri" w:hAnsi="Calibri"/>
                <w:color w:val="000000"/>
              </w:rPr>
            </w:pPr>
            <w:r w:rsidRPr="001B137D">
              <w:rPr>
                <w:rFonts w:ascii="Calibri" w:hAnsi="Calibri"/>
                <w:color w:val="000000"/>
              </w:rPr>
              <w:t>Sunny W.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7447F" w14:textId="77777777" w:rsidR="00D41FCF" w:rsidRPr="001B137D" w:rsidRDefault="00405CFD" w:rsidP="00264749">
            <w:pPr>
              <w:rPr>
                <w:rFonts w:ascii="Calibri" w:hAnsi="Calibri"/>
                <w:color w:val="000000"/>
              </w:rPr>
            </w:pPr>
            <w:hyperlink r:id="rId9" w:history="1">
              <w:r w:rsidR="00D41FCF" w:rsidRPr="00972216">
                <w:rPr>
                  <w:rStyle w:val="Hyperlink"/>
                  <w:rFonts w:ascii="Calibri" w:hAnsi="Calibri"/>
                </w:rPr>
                <w:t>Finance@oanyc.org</w:t>
              </w:r>
            </w:hyperlink>
            <w:r w:rsidR="00D41FCF">
              <w:rPr>
                <w:rFonts w:ascii="Calibri" w:hAnsi="Calibri"/>
                <w:color w:val="000000"/>
              </w:rPr>
              <w:t xml:space="preserve"> </w:t>
            </w:r>
            <w:r w:rsidR="00D41FCF" w:rsidRPr="001B137D">
              <w:rPr>
                <w:rFonts w:ascii="Calibri" w:hAnsi="Calibri"/>
                <w:color w:val="000000"/>
              </w:rPr>
              <w:br/>
            </w:r>
            <w:hyperlink r:id="rId10" w:history="1">
              <w:r w:rsidR="00D41FCF" w:rsidRPr="00972216">
                <w:rPr>
                  <w:rStyle w:val="Hyperlink"/>
                  <w:rFonts w:ascii="Calibri" w:hAnsi="Calibri"/>
                </w:rPr>
                <w:t>Treasurer@oanyc.org</w:t>
              </w:r>
            </w:hyperlink>
            <w:r w:rsidR="00D41FCF">
              <w:rPr>
                <w:rFonts w:ascii="Calibri" w:hAnsi="Calibri"/>
                <w:color w:val="000000"/>
              </w:rPr>
              <w:t xml:space="preserve"> </w:t>
            </w:r>
            <w:r w:rsidR="00D41FCF" w:rsidRPr="001B137D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D41FCF" w:rsidRPr="001B137D" w14:paraId="53380234" w14:textId="77777777" w:rsidTr="00264749">
        <w:trPr>
          <w:trHeight w:val="405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8CF8" w14:textId="77777777" w:rsidR="00D41FCF" w:rsidRPr="001B137D" w:rsidRDefault="00D41FCF" w:rsidP="00264749">
            <w:pPr>
              <w:rPr>
                <w:rFonts w:ascii="Calibri" w:hAnsi="Calibri"/>
                <w:color w:val="000000"/>
              </w:rPr>
            </w:pPr>
            <w:r w:rsidRPr="001B137D">
              <w:rPr>
                <w:rFonts w:ascii="Calibri" w:hAnsi="Calibri"/>
                <w:color w:val="000000"/>
              </w:rPr>
              <w:t>Corresponding Secretary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E9C0" w14:textId="77777777" w:rsidR="00D41FCF" w:rsidRPr="001B137D" w:rsidRDefault="00D41FCF" w:rsidP="00264749">
            <w:pPr>
              <w:rPr>
                <w:rFonts w:ascii="Calibri" w:hAnsi="Calibri"/>
                <w:color w:val="000000"/>
              </w:rPr>
            </w:pPr>
            <w:r w:rsidRPr="001B137D">
              <w:rPr>
                <w:rFonts w:ascii="Calibri" w:hAnsi="Calibri"/>
                <w:color w:val="000000"/>
              </w:rPr>
              <w:t>Andy P.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348D" w14:textId="77777777" w:rsidR="00D41FCF" w:rsidRPr="001B137D" w:rsidRDefault="00405CFD" w:rsidP="00264749">
            <w:pPr>
              <w:rPr>
                <w:rFonts w:ascii="Calibri" w:hAnsi="Calibri"/>
                <w:color w:val="0563C1"/>
                <w:u w:val="single"/>
              </w:rPr>
            </w:pPr>
            <w:hyperlink r:id="rId11" w:history="1">
              <w:r w:rsidR="00D41FCF" w:rsidRPr="001B137D">
                <w:rPr>
                  <w:rFonts w:ascii="Calibri" w:hAnsi="Calibri"/>
                  <w:color w:val="0563C1"/>
                  <w:u w:val="single"/>
                </w:rPr>
                <w:t>CorrespondingSecretary@oanyc.org</w:t>
              </w:r>
            </w:hyperlink>
          </w:p>
        </w:tc>
      </w:tr>
      <w:tr w:rsidR="00D41FCF" w:rsidRPr="001B137D" w14:paraId="1A5B6AD2" w14:textId="77777777" w:rsidTr="00264749">
        <w:trPr>
          <w:trHeight w:val="405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5DD5" w14:textId="77777777" w:rsidR="00D41FCF" w:rsidRPr="001B137D" w:rsidRDefault="00D41FCF" w:rsidP="00264749">
            <w:pPr>
              <w:rPr>
                <w:rFonts w:ascii="Calibri" w:hAnsi="Calibri"/>
                <w:color w:val="000000"/>
              </w:rPr>
            </w:pPr>
            <w:r w:rsidRPr="001B137D">
              <w:rPr>
                <w:rFonts w:ascii="Calibri" w:hAnsi="Calibri"/>
                <w:color w:val="000000"/>
              </w:rPr>
              <w:t>Recording Secretary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7F29" w14:textId="77777777" w:rsidR="00D41FCF" w:rsidRPr="00BA7F87" w:rsidRDefault="00D41FCF" w:rsidP="00264749">
            <w:pPr>
              <w:rPr>
                <w:rFonts w:ascii="Calibri" w:hAnsi="Calibri"/>
                <w:color w:val="000000"/>
              </w:rPr>
            </w:pPr>
            <w:r w:rsidRPr="00BA7F87">
              <w:rPr>
                <w:rFonts w:ascii="Calibri" w:hAnsi="Calibri"/>
                <w:color w:val="000000"/>
              </w:rPr>
              <w:t>Heather M.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0603" w14:textId="77777777" w:rsidR="00D41FCF" w:rsidRPr="001B137D" w:rsidRDefault="00405CFD" w:rsidP="00264749">
            <w:pPr>
              <w:rPr>
                <w:rFonts w:ascii="Calibri" w:hAnsi="Calibri"/>
                <w:color w:val="0563C1"/>
                <w:u w:val="single"/>
              </w:rPr>
            </w:pPr>
            <w:hyperlink r:id="rId12" w:history="1">
              <w:r w:rsidR="00D41FCF" w:rsidRPr="001B137D">
                <w:rPr>
                  <w:rFonts w:ascii="Calibri" w:hAnsi="Calibri"/>
                  <w:color w:val="0563C1"/>
                  <w:u w:val="single"/>
                </w:rPr>
                <w:t>RecordingSecretary@oanyc.org</w:t>
              </w:r>
            </w:hyperlink>
          </w:p>
        </w:tc>
      </w:tr>
      <w:tr w:rsidR="00D41FCF" w:rsidRPr="001B137D" w14:paraId="07248CAC" w14:textId="77777777" w:rsidTr="00264749">
        <w:trPr>
          <w:trHeight w:val="405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C9F0" w14:textId="77777777" w:rsidR="00D41FCF" w:rsidRPr="001B137D" w:rsidRDefault="00D41FCF" w:rsidP="00264749">
            <w:pPr>
              <w:rPr>
                <w:rFonts w:ascii="Calibri" w:hAnsi="Calibri"/>
                <w:color w:val="000000"/>
              </w:rPr>
            </w:pPr>
            <w:r w:rsidRPr="001B137D">
              <w:rPr>
                <w:rFonts w:ascii="Calibri" w:hAnsi="Calibri"/>
                <w:color w:val="000000"/>
              </w:rPr>
              <w:t>Archives Committee Chair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D93F" w14:textId="77777777" w:rsidR="00D41FCF" w:rsidRPr="001B137D" w:rsidRDefault="00D41FCF" w:rsidP="00264749">
            <w:pPr>
              <w:rPr>
                <w:rFonts w:ascii="Calibri" w:hAnsi="Calibri"/>
                <w:b/>
                <w:bCs/>
                <w:color w:val="000000"/>
              </w:rPr>
            </w:pPr>
            <w:r w:rsidRPr="001B137D">
              <w:rPr>
                <w:rFonts w:ascii="Calibri" w:hAnsi="Calibri"/>
                <w:b/>
                <w:bCs/>
                <w:color w:val="000000"/>
              </w:rPr>
              <w:t>OPEN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36A8" w14:textId="77777777" w:rsidR="00D41FCF" w:rsidRPr="001B137D" w:rsidRDefault="00405CFD" w:rsidP="00264749">
            <w:pPr>
              <w:rPr>
                <w:rFonts w:ascii="Calibri" w:hAnsi="Calibri"/>
                <w:color w:val="0563C1"/>
                <w:u w:val="single"/>
              </w:rPr>
            </w:pPr>
            <w:hyperlink r:id="rId13" w:history="1">
              <w:r w:rsidR="00D41FCF" w:rsidRPr="001B137D">
                <w:rPr>
                  <w:rFonts w:ascii="Calibri" w:hAnsi="Calibri"/>
                  <w:color w:val="0563C1"/>
                  <w:u w:val="single"/>
                </w:rPr>
                <w:t>Archives@oanyc.org</w:t>
              </w:r>
            </w:hyperlink>
          </w:p>
        </w:tc>
      </w:tr>
      <w:tr w:rsidR="00D41FCF" w:rsidRPr="001B137D" w14:paraId="4A04E592" w14:textId="77777777" w:rsidTr="00264749">
        <w:trPr>
          <w:trHeight w:val="405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5A75" w14:textId="77777777" w:rsidR="00D41FCF" w:rsidRPr="001B137D" w:rsidRDefault="00D41FCF" w:rsidP="00264749">
            <w:pPr>
              <w:rPr>
                <w:rFonts w:ascii="Calibri" w:hAnsi="Calibri"/>
                <w:color w:val="000000"/>
              </w:rPr>
            </w:pPr>
            <w:r w:rsidRPr="001B137D">
              <w:rPr>
                <w:rFonts w:ascii="Calibri" w:hAnsi="Calibri"/>
                <w:color w:val="000000"/>
              </w:rPr>
              <w:t>Bylaws Committee Chair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0848" w14:textId="6AE2801A" w:rsidR="00D41FCF" w:rsidRPr="00BA7F87" w:rsidRDefault="00D41FCF" w:rsidP="00264749">
            <w:pPr>
              <w:rPr>
                <w:rFonts w:ascii="Calibri" w:hAnsi="Calibri"/>
                <w:color w:val="000000"/>
              </w:rPr>
            </w:pPr>
            <w:r w:rsidRPr="00BA7F87">
              <w:rPr>
                <w:rFonts w:ascii="Calibri" w:hAnsi="Calibri"/>
                <w:color w:val="000000"/>
              </w:rPr>
              <w:t xml:space="preserve">JP </w:t>
            </w:r>
            <w:r w:rsidR="00942602">
              <w:rPr>
                <w:rFonts w:ascii="Calibri" w:hAnsi="Calibri"/>
                <w:color w:val="000000"/>
              </w:rPr>
              <w:t>M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  <w:bookmarkStart w:id="2" w:name="_Hlk18673348"/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7A76" w14:textId="77777777" w:rsidR="00D41FCF" w:rsidRPr="001B137D" w:rsidRDefault="00D41FCF" w:rsidP="00264749">
            <w:pPr>
              <w:rPr>
                <w:rFonts w:ascii="Calibri" w:hAnsi="Calibri"/>
                <w:color w:val="0563C1"/>
                <w:u w:val="single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fldChar w:fldCharType="begin"/>
            </w:r>
            <w:r>
              <w:instrText xml:space="preserve"> HYPERLINK "mailto:Bylaws@oanyc.org" </w:instrTex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fldChar w:fldCharType="separate"/>
            </w:r>
            <w:r w:rsidRPr="001B137D">
              <w:rPr>
                <w:rFonts w:ascii="Calibri" w:hAnsi="Calibri"/>
                <w:color w:val="0563C1"/>
                <w:u w:val="single"/>
              </w:rPr>
              <w:t>Bylaws@oanyc.org</w:t>
            </w:r>
            <w:r>
              <w:rPr>
                <w:rFonts w:ascii="Calibri" w:hAnsi="Calibri"/>
                <w:color w:val="0563C1"/>
                <w:u w:val="single"/>
              </w:rPr>
              <w:fldChar w:fldCharType="end"/>
            </w:r>
            <w:bookmarkEnd w:id="2"/>
          </w:p>
        </w:tc>
      </w:tr>
      <w:tr w:rsidR="00D41FCF" w:rsidRPr="001B137D" w14:paraId="6C83ABF8" w14:textId="77777777" w:rsidTr="00264749">
        <w:trPr>
          <w:trHeight w:val="405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F0AD" w14:textId="77777777" w:rsidR="00D41FCF" w:rsidRPr="001B137D" w:rsidRDefault="00D41FCF" w:rsidP="00264749">
            <w:pPr>
              <w:rPr>
                <w:rFonts w:ascii="Calibri" w:hAnsi="Calibri"/>
                <w:color w:val="000000"/>
              </w:rPr>
            </w:pPr>
            <w:r w:rsidRPr="001B137D">
              <w:rPr>
                <w:rFonts w:ascii="Calibri" w:hAnsi="Calibri"/>
                <w:color w:val="000000"/>
              </w:rPr>
              <w:t>Outreach Committee Chair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E022" w14:textId="77777777" w:rsidR="00D41FCF" w:rsidRPr="001B137D" w:rsidRDefault="00D41FCF" w:rsidP="00264749">
            <w:pPr>
              <w:rPr>
                <w:rFonts w:ascii="Calibri" w:hAnsi="Calibri"/>
                <w:color w:val="000000"/>
              </w:rPr>
            </w:pPr>
            <w:r w:rsidRPr="001B137D">
              <w:rPr>
                <w:rFonts w:ascii="Calibri" w:hAnsi="Calibri"/>
                <w:color w:val="000000"/>
              </w:rPr>
              <w:t>Mollie S-G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568A" w14:textId="77777777" w:rsidR="00D41FCF" w:rsidRPr="001B137D" w:rsidRDefault="00405CFD" w:rsidP="00264749">
            <w:pPr>
              <w:rPr>
                <w:rFonts w:ascii="Calibri" w:hAnsi="Calibri"/>
                <w:color w:val="0563C1"/>
                <w:u w:val="single"/>
              </w:rPr>
            </w:pPr>
            <w:hyperlink r:id="rId14" w:history="1">
              <w:r w:rsidR="00D41FCF" w:rsidRPr="001B137D">
                <w:rPr>
                  <w:rFonts w:ascii="Calibri" w:hAnsi="Calibri"/>
                  <w:color w:val="0563C1"/>
                  <w:u w:val="single"/>
                </w:rPr>
                <w:t>Outreach@oanyc.org</w:t>
              </w:r>
            </w:hyperlink>
          </w:p>
        </w:tc>
      </w:tr>
      <w:tr w:rsidR="00D41FCF" w:rsidRPr="001B137D" w14:paraId="42729AFB" w14:textId="77777777" w:rsidTr="00264749">
        <w:trPr>
          <w:trHeight w:val="405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4002" w14:textId="77777777" w:rsidR="00D41FCF" w:rsidRPr="001B137D" w:rsidRDefault="00D41FCF" w:rsidP="00264749">
            <w:pPr>
              <w:rPr>
                <w:rFonts w:ascii="Calibri" w:hAnsi="Calibri"/>
                <w:color w:val="000000"/>
              </w:rPr>
            </w:pPr>
            <w:r w:rsidRPr="001B137D">
              <w:rPr>
                <w:rFonts w:ascii="Calibri" w:hAnsi="Calibri"/>
                <w:color w:val="000000"/>
              </w:rPr>
              <w:t>Publications Committee Chair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4A64" w14:textId="77777777" w:rsidR="00D41FCF" w:rsidRPr="00670E7D" w:rsidRDefault="00D41FCF" w:rsidP="00264749">
            <w:pPr>
              <w:rPr>
                <w:rFonts w:ascii="Calibri" w:hAnsi="Calibri"/>
                <w:color w:val="000000"/>
              </w:rPr>
            </w:pPr>
            <w:r w:rsidRPr="00670E7D">
              <w:rPr>
                <w:rFonts w:ascii="Calibri" w:hAnsi="Calibri"/>
                <w:color w:val="000000"/>
              </w:rPr>
              <w:t>Hannah P.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CAF9" w14:textId="77777777" w:rsidR="00D41FCF" w:rsidRPr="001B137D" w:rsidRDefault="00405CFD" w:rsidP="00264749">
            <w:pPr>
              <w:rPr>
                <w:rFonts w:ascii="Calibri" w:hAnsi="Calibri"/>
                <w:color w:val="0563C1"/>
                <w:u w:val="single"/>
              </w:rPr>
            </w:pPr>
            <w:hyperlink r:id="rId15" w:history="1">
              <w:r w:rsidR="00D41FCF" w:rsidRPr="001B137D">
                <w:rPr>
                  <w:rFonts w:ascii="Calibri" w:hAnsi="Calibri"/>
                  <w:color w:val="0563C1"/>
                  <w:u w:val="single"/>
                </w:rPr>
                <w:t>Publications@oanyc.org</w:t>
              </w:r>
            </w:hyperlink>
          </w:p>
        </w:tc>
      </w:tr>
      <w:tr w:rsidR="00D41FCF" w:rsidRPr="001B137D" w14:paraId="58F05111" w14:textId="77777777" w:rsidTr="00264749">
        <w:trPr>
          <w:trHeight w:val="405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77EF" w14:textId="77777777" w:rsidR="00D41FCF" w:rsidRPr="001B137D" w:rsidRDefault="00D41FCF" w:rsidP="00264749">
            <w:pPr>
              <w:rPr>
                <w:rFonts w:ascii="Calibri" w:hAnsi="Calibri"/>
                <w:color w:val="000000"/>
              </w:rPr>
            </w:pPr>
            <w:r w:rsidRPr="001B137D">
              <w:rPr>
                <w:rFonts w:ascii="Calibri" w:hAnsi="Calibri"/>
                <w:color w:val="000000"/>
              </w:rPr>
              <w:t>Retreat Committee Chair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E31E" w14:textId="77777777" w:rsidR="00D41FCF" w:rsidRPr="003E1837" w:rsidRDefault="00D41FCF" w:rsidP="00264749">
            <w:pPr>
              <w:rPr>
                <w:rFonts w:ascii="Calibri" w:hAnsi="Calibri"/>
                <w:bCs/>
                <w:color w:val="000000"/>
              </w:rPr>
            </w:pPr>
            <w:r w:rsidRPr="003E1837">
              <w:rPr>
                <w:rFonts w:ascii="Calibri" w:hAnsi="Calibri"/>
                <w:bCs/>
                <w:color w:val="000000"/>
              </w:rPr>
              <w:t>Barbara S.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C0D3" w14:textId="77777777" w:rsidR="00D41FCF" w:rsidRPr="001B137D" w:rsidRDefault="00405CFD" w:rsidP="00264749">
            <w:pPr>
              <w:rPr>
                <w:rFonts w:ascii="Calibri" w:hAnsi="Calibri"/>
                <w:color w:val="0563C1"/>
                <w:u w:val="single"/>
              </w:rPr>
            </w:pPr>
            <w:hyperlink r:id="rId16" w:history="1">
              <w:r w:rsidR="00D41FCF" w:rsidRPr="001B137D">
                <w:rPr>
                  <w:rFonts w:ascii="Calibri" w:hAnsi="Calibri"/>
                  <w:color w:val="0563C1"/>
                  <w:u w:val="single"/>
                </w:rPr>
                <w:t>Retreat@oanyc.org</w:t>
              </w:r>
            </w:hyperlink>
          </w:p>
        </w:tc>
      </w:tr>
      <w:tr w:rsidR="00D41FCF" w:rsidRPr="001B137D" w14:paraId="0001109A" w14:textId="77777777" w:rsidTr="00264749">
        <w:trPr>
          <w:trHeight w:val="405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E107" w14:textId="77777777" w:rsidR="00D41FCF" w:rsidRPr="001B137D" w:rsidRDefault="00D41FCF" w:rsidP="00264749">
            <w:pPr>
              <w:rPr>
                <w:rFonts w:ascii="Calibri" w:hAnsi="Calibri"/>
                <w:color w:val="000000"/>
              </w:rPr>
            </w:pPr>
            <w:r w:rsidRPr="001B137D">
              <w:rPr>
                <w:rFonts w:ascii="Calibri" w:hAnsi="Calibri"/>
                <w:color w:val="000000"/>
              </w:rPr>
              <w:t>Special Events Committee Chair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99F0" w14:textId="77777777" w:rsidR="00D41FCF" w:rsidRPr="001B137D" w:rsidRDefault="00D41FCF" w:rsidP="00264749">
            <w:pPr>
              <w:rPr>
                <w:rFonts w:ascii="Calibri" w:hAnsi="Calibri"/>
                <w:color w:val="000000"/>
              </w:rPr>
            </w:pPr>
            <w:r w:rsidRPr="001B137D">
              <w:rPr>
                <w:rFonts w:ascii="Calibri" w:hAnsi="Calibri"/>
                <w:color w:val="000000"/>
              </w:rPr>
              <w:t>Erin B.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8891" w14:textId="77777777" w:rsidR="00D41FCF" w:rsidRPr="001B137D" w:rsidRDefault="00405CFD" w:rsidP="00264749">
            <w:pPr>
              <w:rPr>
                <w:rFonts w:ascii="Calibri" w:hAnsi="Calibri"/>
                <w:color w:val="0563C1"/>
                <w:u w:val="single"/>
              </w:rPr>
            </w:pPr>
            <w:hyperlink r:id="rId17" w:history="1">
              <w:r w:rsidR="00D41FCF" w:rsidRPr="001B137D">
                <w:rPr>
                  <w:rFonts w:ascii="Calibri" w:hAnsi="Calibri"/>
                  <w:color w:val="0563C1"/>
                  <w:u w:val="single"/>
                </w:rPr>
                <w:t>SpecialEvents@oanyc.org</w:t>
              </w:r>
            </w:hyperlink>
          </w:p>
        </w:tc>
      </w:tr>
      <w:tr w:rsidR="00D41FCF" w:rsidRPr="001B137D" w14:paraId="2EFD21C8" w14:textId="77777777" w:rsidTr="00264749">
        <w:trPr>
          <w:trHeight w:val="405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830A" w14:textId="77777777" w:rsidR="00D41FCF" w:rsidRPr="001B137D" w:rsidRDefault="00D41FCF" w:rsidP="00264749">
            <w:pPr>
              <w:rPr>
                <w:rFonts w:ascii="Calibri" w:hAnsi="Calibri"/>
                <w:color w:val="000000"/>
              </w:rPr>
            </w:pPr>
            <w:r w:rsidRPr="001B137D">
              <w:rPr>
                <w:rFonts w:ascii="Calibri" w:hAnsi="Calibri"/>
                <w:color w:val="000000"/>
              </w:rPr>
              <w:t>12th Step Within Committee Chair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FF15" w14:textId="77777777" w:rsidR="00D41FCF" w:rsidRPr="001B137D" w:rsidRDefault="00D41FCF" w:rsidP="00264749">
            <w:pPr>
              <w:rPr>
                <w:rFonts w:ascii="Calibri" w:hAnsi="Calibri"/>
                <w:color w:val="000000"/>
              </w:rPr>
            </w:pPr>
            <w:r w:rsidRPr="001B137D">
              <w:rPr>
                <w:rFonts w:ascii="Calibri" w:hAnsi="Calibri"/>
                <w:color w:val="000000"/>
              </w:rPr>
              <w:t>Rebecca B.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B846" w14:textId="77777777" w:rsidR="00D41FCF" w:rsidRPr="001B137D" w:rsidRDefault="00405CFD" w:rsidP="00264749">
            <w:pPr>
              <w:rPr>
                <w:rFonts w:ascii="Calibri" w:hAnsi="Calibri"/>
                <w:color w:val="0563C1"/>
                <w:u w:val="single"/>
              </w:rPr>
            </w:pPr>
            <w:hyperlink r:id="rId18" w:history="1">
              <w:r w:rsidR="00D41FCF" w:rsidRPr="001B137D">
                <w:rPr>
                  <w:rFonts w:ascii="Calibri" w:hAnsi="Calibri"/>
                  <w:color w:val="0563C1"/>
                  <w:u w:val="single"/>
                </w:rPr>
                <w:t>TwelfthStepWithin@oanyc.org</w:t>
              </w:r>
            </w:hyperlink>
          </w:p>
        </w:tc>
      </w:tr>
      <w:tr w:rsidR="00D41FCF" w:rsidRPr="001B137D" w14:paraId="35153A9D" w14:textId="77777777" w:rsidTr="00264749">
        <w:trPr>
          <w:trHeight w:val="405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D304" w14:textId="77777777" w:rsidR="00D41FCF" w:rsidRPr="001B137D" w:rsidRDefault="00D41FCF" w:rsidP="00264749">
            <w:pPr>
              <w:rPr>
                <w:rFonts w:ascii="Calibri" w:hAnsi="Calibri"/>
                <w:color w:val="000000"/>
              </w:rPr>
            </w:pPr>
            <w:r w:rsidRPr="001B137D">
              <w:rPr>
                <w:rFonts w:ascii="Calibri" w:hAnsi="Calibri"/>
                <w:color w:val="000000"/>
              </w:rPr>
              <w:t>Web Committee Chair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26BB" w14:textId="77777777" w:rsidR="00D41FCF" w:rsidRPr="001B137D" w:rsidRDefault="00D41FCF" w:rsidP="00264749">
            <w:pPr>
              <w:rPr>
                <w:rFonts w:ascii="Calibri" w:hAnsi="Calibri"/>
                <w:color w:val="000000"/>
              </w:rPr>
            </w:pPr>
            <w:r w:rsidRPr="001B137D">
              <w:rPr>
                <w:rFonts w:ascii="Calibri" w:hAnsi="Calibri"/>
                <w:color w:val="000000"/>
              </w:rPr>
              <w:t>Liz D.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AB73" w14:textId="77777777" w:rsidR="00D41FCF" w:rsidRPr="001B137D" w:rsidRDefault="00405CFD" w:rsidP="00264749">
            <w:pPr>
              <w:rPr>
                <w:rFonts w:ascii="Calibri" w:hAnsi="Calibri"/>
                <w:color w:val="0563C1"/>
                <w:u w:val="single"/>
              </w:rPr>
            </w:pPr>
            <w:hyperlink r:id="rId19" w:history="1">
              <w:r w:rsidR="00D41FCF" w:rsidRPr="001B137D">
                <w:rPr>
                  <w:rFonts w:ascii="Calibri" w:hAnsi="Calibri"/>
                  <w:color w:val="0563C1"/>
                  <w:u w:val="single"/>
                </w:rPr>
                <w:t>WebCoordinator@oanyc.org</w:t>
              </w:r>
            </w:hyperlink>
          </w:p>
        </w:tc>
      </w:tr>
      <w:tr w:rsidR="00D41FCF" w:rsidRPr="001B137D" w14:paraId="471F737D" w14:textId="77777777" w:rsidTr="00264749">
        <w:trPr>
          <w:trHeight w:val="405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58CD" w14:textId="77777777" w:rsidR="00D41FCF" w:rsidRPr="001B137D" w:rsidRDefault="00D41FCF" w:rsidP="00264749">
            <w:pPr>
              <w:rPr>
                <w:rFonts w:ascii="Calibri" w:hAnsi="Calibri"/>
                <w:color w:val="000000"/>
              </w:rPr>
            </w:pPr>
            <w:r w:rsidRPr="001B137D">
              <w:rPr>
                <w:rFonts w:ascii="Calibri" w:hAnsi="Calibri"/>
                <w:color w:val="000000"/>
              </w:rPr>
              <w:t>3 Year Trustee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7A0D" w14:textId="77777777" w:rsidR="00D41FCF" w:rsidRPr="001B137D" w:rsidRDefault="00D41FCF" w:rsidP="00264749">
            <w:pPr>
              <w:rPr>
                <w:rFonts w:ascii="Calibri" w:hAnsi="Calibri"/>
                <w:color w:val="000000"/>
              </w:rPr>
            </w:pPr>
            <w:r w:rsidRPr="001B137D">
              <w:rPr>
                <w:rFonts w:ascii="Calibri" w:hAnsi="Calibri"/>
                <w:color w:val="000000"/>
              </w:rPr>
              <w:t>Andy P.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2CCD" w14:textId="77777777" w:rsidR="00D41FCF" w:rsidRPr="001B137D" w:rsidRDefault="00405CFD" w:rsidP="00264749">
            <w:pPr>
              <w:rPr>
                <w:rFonts w:ascii="Calibri" w:hAnsi="Calibri"/>
                <w:color w:val="0563C1"/>
                <w:u w:val="single"/>
              </w:rPr>
            </w:pPr>
            <w:hyperlink r:id="rId20" w:history="1">
              <w:r w:rsidR="00D41FCF" w:rsidRPr="001B137D">
                <w:rPr>
                  <w:rFonts w:ascii="Calibri" w:hAnsi="Calibri"/>
                  <w:color w:val="0563C1"/>
                  <w:u w:val="single"/>
                </w:rPr>
                <w:t>ThreeYearTrustee@oanyc.org</w:t>
              </w:r>
            </w:hyperlink>
          </w:p>
        </w:tc>
      </w:tr>
      <w:tr w:rsidR="00D41FCF" w:rsidRPr="001B137D" w14:paraId="106C7FEA" w14:textId="77777777" w:rsidTr="00264749">
        <w:trPr>
          <w:trHeight w:val="405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5309" w14:textId="77777777" w:rsidR="00D41FCF" w:rsidRPr="001B137D" w:rsidRDefault="00D41FCF" w:rsidP="00264749">
            <w:pPr>
              <w:rPr>
                <w:rFonts w:ascii="Calibri" w:hAnsi="Calibri"/>
                <w:color w:val="000000"/>
              </w:rPr>
            </w:pPr>
            <w:r w:rsidRPr="001B137D">
              <w:rPr>
                <w:rFonts w:ascii="Calibri" w:hAnsi="Calibri"/>
                <w:color w:val="000000"/>
              </w:rPr>
              <w:t>1-Year Trustee A: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44D5" w14:textId="77777777" w:rsidR="00D41FCF" w:rsidRPr="001B137D" w:rsidRDefault="00D41FCF" w:rsidP="00264749">
            <w:pPr>
              <w:rPr>
                <w:rFonts w:ascii="Calibri" w:hAnsi="Calibri"/>
                <w:color w:val="000000"/>
              </w:rPr>
            </w:pPr>
            <w:r w:rsidRPr="001B137D">
              <w:rPr>
                <w:rFonts w:ascii="Calibri" w:hAnsi="Calibri"/>
                <w:color w:val="000000"/>
              </w:rPr>
              <w:t>Rebecca B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5A92" w14:textId="77777777" w:rsidR="00D41FCF" w:rsidRPr="001B137D" w:rsidRDefault="00405CFD" w:rsidP="00264749">
            <w:pPr>
              <w:rPr>
                <w:rFonts w:ascii="Calibri" w:hAnsi="Calibri"/>
                <w:color w:val="0563C1"/>
                <w:u w:val="single"/>
              </w:rPr>
            </w:pPr>
            <w:hyperlink r:id="rId21" w:history="1">
              <w:r w:rsidR="00D41FCF" w:rsidRPr="001B137D">
                <w:rPr>
                  <w:rFonts w:ascii="Calibri" w:hAnsi="Calibri"/>
                  <w:color w:val="0563C1"/>
                  <w:u w:val="single"/>
                </w:rPr>
                <w:t>OneYearTrustee@oanyc.org</w:t>
              </w:r>
            </w:hyperlink>
          </w:p>
        </w:tc>
      </w:tr>
      <w:tr w:rsidR="00D41FCF" w:rsidRPr="001B137D" w14:paraId="59795823" w14:textId="77777777" w:rsidTr="00264749">
        <w:trPr>
          <w:trHeight w:val="405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F007" w14:textId="77777777" w:rsidR="00D41FCF" w:rsidRPr="00BA7F87" w:rsidRDefault="00D41FCF" w:rsidP="00264749">
            <w:pPr>
              <w:rPr>
                <w:rFonts w:ascii="Calibri" w:hAnsi="Calibri"/>
                <w:color w:val="000000"/>
              </w:rPr>
            </w:pPr>
            <w:r w:rsidRPr="00BA7F87">
              <w:rPr>
                <w:rFonts w:ascii="Calibri" w:hAnsi="Calibri"/>
                <w:color w:val="000000"/>
              </w:rPr>
              <w:t>1-Year Trustee B: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02FA" w14:textId="77777777" w:rsidR="00D41FCF" w:rsidRPr="001B137D" w:rsidRDefault="00D41FCF" w:rsidP="00264749">
            <w:pPr>
              <w:rPr>
                <w:rFonts w:ascii="Calibri" w:hAnsi="Calibri"/>
                <w:color w:val="000000"/>
              </w:rPr>
            </w:pPr>
            <w:r w:rsidRPr="001B137D">
              <w:rPr>
                <w:rFonts w:ascii="Calibri" w:hAnsi="Calibri"/>
                <w:color w:val="000000"/>
              </w:rPr>
              <w:t>Mollie S-G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00C5" w14:textId="77777777" w:rsidR="00D41FCF" w:rsidRPr="001B137D" w:rsidRDefault="00405CFD" w:rsidP="00264749">
            <w:pPr>
              <w:rPr>
                <w:rFonts w:ascii="Calibri" w:hAnsi="Calibri"/>
                <w:color w:val="0563C1"/>
                <w:u w:val="single"/>
              </w:rPr>
            </w:pPr>
            <w:hyperlink r:id="rId22" w:history="1">
              <w:r w:rsidR="00D41FCF" w:rsidRPr="001B137D">
                <w:rPr>
                  <w:rFonts w:ascii="Calibri" w:hAnsi="Calibri"/>
                  <w:color w:val="0563C1"/>
                  <w:u w:val="single"/>
                </w:rPr>
                <w:t>OneYearTrustee@oanyc.org</w:t>
              </w:r>
            </w:hyperlink>
          </w:p>
        </w:tc>
      </w:tr>
    </w:tbl>
    <w:p w14:paraId="1F371700" w14:textId="77777777" w:rsidR="00D41FCF" w:rsidRDefault="00D41FCF" w:rsidP="00D41FCF"/>
    <w:p w14:paraId="1F7A1E23" w14:textId="77777777" w:rsidR="00D41FCF" w:rsidRDefault="00D41FCF" w:rsidP="00D41FCF">
      <w:pPr>
        <w:rPr>
          <w:b/>
          <w:bCs/>
          <w:u w:val="single"/>
        </w:rPr>
      </w:pPr>
      <w:r>
        <w:br w:type="page"/>
      </w:r>
    </w:p>
    <w:p w14:paraId="2AE2F4F7" w14:textId="77777777" w:rsidR="00D41FCF" w:rsidRDefault="00D41FCF" w:rsidP="00D41FCF">
      <w:pPr>
        <w:rPr>
          <w:b/>
          <w:bCs/>
          <w:u w:val="single"/>
        </w:rPr>
      </w:pPr>
      <w:r w:rsidRPr="00BE5F52">
        <w:rPr>
          <w:b/>
          <w:bCs/>
          <w:noProof/>
          <w:u w:val="single"/>
          <w:lang w:eastAsia="en-US"/>
        </w:rPr>
        <w:lastRenderedPageBreak/>
        <w:drawing>
          <wp:inline distT="0" distB="0" distL="0" distR="0" wp14:anchorId="70CCB328" wp14:editId="7801FC70">
            <wp:extent cx="7009399" cy="9872345"/>
            <wp:effectExtent l="0" t="0" r="127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4366" cy="992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C6FCF" w14:textId="77777777" w:rsidR="00D41FCF" w:rsidRPr="003E1837" w:rsidRDefault="00D41FCF" w:rsidP="00D41FCF">
      <w:r w:rsidRPr="001D261B">
        <w:rPr>
          <w:b/>
          <w:bCs/>
          <w:u w:val="single"/>
        </w:rPr>
        <w:lastRenderedPageBreak/>
        <w:t>Special Events Committee Chair Report/Erin B</w:t>
      </w:r>
      <w:r w:rsidRPr="00BF0A67">
        <w:rPr>
          <w:b/>
          <w:bCs/>
        </w:rPr>
        <w:t xml:space="preserve">:  </w:t>
      </w:r>
      <w:r w:rsidRPr="003E1837">
        <w:t>On September 29th, we held a successful Sponsorship 101 Workshop! We had about 30 attendees, 2 speaker panels, ask-it-baskets, a slogan wall, breakout groups, 1-on-1 practice sessions and a 20-person Sponsorship Speed Dating! We made $81 in profit.</w:t>
      </w:r>
    </w:p>
    <w:p w14:paraId="26BA4E5D" w14:textId="77777777" w:rsidR="00D41FCF" w:rsidRPr="003E1837" w:rsidRDefault="00D41FCF" w:rsidP="00D41FCF">
      <w:r w:rsidRPr="003E1837">
        <w:t>The next event is being planned on IDEA Day on Saturday, November 16th from 1pm-3pm at 4 W. 76th St in the gym. This event will include a focus on Plans of Eating as a tool, Abstinence as defined by World Service, a Qualification, a Food Prep table, an OA Timeline and many interactive &amp; performance activities! Please attend!</w:t>
      </w:r>
    </w:p>
    <w:p w14:paraId="545D0A6B" w14:textId="21F8A8F8" w:rsidR="00D41FCF" w:rsidRDefault="00D41FCF" w:rsidP="00D41FCF">
      <w:r w:rsidRPr="003E1837">
        <w:t>We've had a difficult time finding a location for our Thanksgiving Day Marathon. It will be held from 10am-2pm with four 1-hour meetings. Each meeting will have a different format and a different qualification. Please use this opportunity to stay grounded on what can be a most challenging day for us compulsive overeaters.</w:t>
      </w:r>
    </w:p>
    <w:p w14:paraId="5B76E964" w14:textId="77777777" w:rsidR="00D41FCF" w:rsidRDefault="00D41FCF" w:rsidP="00D41FCF"/>
    <w:p w14:paraId="28373058" w14:textId="4FA797CF" w:rsidR="00D41FCF" w:rsidRDefault="00D41FCF" w:rsidP="00D41FCF">
      <w:r>
        <w:rPr>
          <w:b/>
          <w:bCs/>
          <w:u w:val="single"/>
        </w:rPr>
        <w:t>Web Committee Chair Report/Liz D:</w:t>
      </w:r>
      <w:r w:rsidRPr="00CB46BE">
        <w:t xml:space="preserve"> </w:t>
      </w:r>
      <w:r w:rsidRPr="003E1837">
        <w:t>The committee has a new member who will be taking on some tasks and work with the chair on documenting web processes.</w:t>
      </w:r>
      <w:r>
        <w:t xml:space="preserve"> </w:t>
      </w:r>
      <w:r w:rsidRPr="003E1837">
        <w:t xml:space="preserve">The committee has posted meeting updates and changes and worked on other issues on the site (fixing links, for example). </w:t>
      </w:r>
      <w:r w:rsidRPr="00960E58">
        <w:t>The Meeting Minutes are available and up to date from the Meeting Info tab on the home page</w:t>
      </w:r>
      <w:r>
        <w:t xml:space="preserve"> under “Metro Intergroup Monthly M</w:t>
      </w:r>
      <w:r w:rsidRPr="00960E58">
        <w:t xml:space="preserve">eeting </w:t>
      </w:r>
      <w:r>
        <w:t>M</w:t>
      </w:r>
      <w:r w:rsidRPr="00960E58">
        <w:t>inutes.</w:t>
      </w:r>
      <w:r>
        <w:t xml:space="preserve">” </w:t>
      </w:r>
      <w:r w:rsidRPr="00960E58">
        <w:t>I have been looking for them, and perhaps others have too, under the Intergroup info section and then clickin</w:t>
      </w:r>
      <w:r>
        <w:t>g on the meeting minutes button. T</w:t>
      </w:r>
      <w:r w:rsidRPr="003E1837">
        <w:t xml:space="preserve">here is an ongoing problem </w:t>
      </w:r>
      <w:r>
        <w:t>on</w:t>
      </w:r>
      <w:r w:rsidRPr="003E1837">
        <w:t xml:space="preserve"> the meeting minutes page which is currently </w:t>
      </w:r>
      <w:r>
        <w:t>displaying “</w:t>
      </w:r>
      <w:r w:rsidRPr="00CB12FE">
        <w:t>That page can't be found</w:t>
      </w:r>
      <w:r>
        <w:t>” message</w:t>
      </w:r>
      <w:r w:rsidRPr="003E1837">
        <w:t>. The webmaster is working on this.</w:t>
      </w:r>
      <w:r>
        <w:t xml:space="preserve"> A</w:t>
      </w:r>
      <w:r w:rsidRPr="00960E58">
        <w:t xml:space="preserve"> heuristic evaluation of the site</w:t>
      </w:r>
      <w:r>
        <w:t xml:space="preserve"> will be done;</w:t>
      </w:r>
      <w:r w:rsidRPr="00960E58">
        <w:t xml:space="preserve"> I will work with Tom and our new committee member to get this underway. This is a process that can help ensure that information is easily found on the site.</w:t>
      </w:r>
      <w:r>
        <w:t xml:space="preserve"> </w:t>
      </w:r>
      <w:r w:rsidRPr="00960E58">
        <w:t>For now I will see if Tom can make the info available from each place on the site.</w:t>
      </w:r>
      <w:r>
        <w:t xml:space="preserve"> </w:t>
      </w:r>
      <w:r w:rsidRPr="003E1837">
        <w:t xml:space="preserve">Please tell fellows at your meetings to let us know about any web related issues. They can email the web committee </w:t>
      </w:r>
      <w:r w:rsidR="0009397A">
        <w:t xml:space="preserve">at </w:t>
      </w:r>
      <w:r w:rsidRPr="003E1837">
        <w:t>webcoordiantor@oanyc.org</w:t>
      </w:r>
      <w:r w:rsidR="0009397A">
        <w:t>.</w:t>
      </w:r>
    </w:p>
    <w:p w14:paraId="56F25B61" w14:textId="77777777" w:rsidR="00D41FCF" w:rsidRPr="003E1837" w:rsidRDefault="00D41FCF" w:rsidP="00D41FCF"/>
    <w:p w14:paraId="707FC59B" w14:textId="2AA88376" w:rsidR="00D41FCF" w:rsidRDefault="00D41FCF" w:rsidP="00D41FCF">
      <w:r>
        <w:rPr>
          <w:b/>
          <w:bCs/>
          <w:u w:val="single"/>
        </w:rPr>
        <w:t>Retreat Committee Chair Report/Barbara S:</w:t>
      </w:r>
      <w:r w:rsidRPr="00CB46BE">
        <w:t xml:space="preserve"> </w:t>
      </w:r>
      <w:r w:rsidRPr="008C0D8C">
        <w:t>All contracts have been signed and initial payments made, including those for The Guest House &amp; for the two bus trips—up to &amp; back from Chester, CT. The retreat committee has completed work on the brochure, which has been approved by the IG Board &amp; is ready to distribute at your meetings. We are working with the webmaster to have the online registration for the retreat go live on Monday, 10/14. To help those OA members who want to attend the retreat but cannot afford to do so, there will be a “scholarship fund” set up. People may contribute to this fund as part of the registration process. Also, since registration is non-refundable, we will also make it possible for people to donate their room if they have to cancel and cannot find someone to replace them.</w:t>
      </w:r>
    </w:p>
    <w:p w14:paraId="5CF75388" w14:textId="77777777" w:rsidR="00384240" w:rsidRDefault="00384240" w:rsidP="00384240">
      <w:pPr>
        <w:pStyle w:val="ListParagraph"/>
        <w:spacing w:before="100" w:beforeAutospacing="1" w:after="100" w:afterAutospacing="1"/>
        <w:rPr>
          <w:rFonts w:ascii="Calibri" w:hAnsi="Calibri" w:cs="Calibri"/>
          <w:bCs/>
          <w:color w:val="44546A" w:themeColor="text2"/>
          <w:sz w:val="22"/>
          <w:szCs w:val="22"/>
        </w:rPr>
      </w:pPr>
    </w:p>
    <w:p w14:paraId="51FF9703" w14:textId="77777777" w:rsidR="00384240" w:rsidRDefault="00384240" w:rsidP="00384240"/>
    <w:p w14:paraId="5B79AAAA" w14:textId="77777777" w:rsidR="00384240" w:rsidRDefault="00384240" w:rsidP="00384240"/>
    <w:sectPr w:rsidR="00384240" w:rsidSect="00F5482E">
      <w:headerReference w:type="default" r:id="rId24"/>
      <w:pgSz w:w="12240" w:h="15840"/>
      <w:pgMar w:top="720" w:right="720" w:bottom="36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1AEBF" w14:textId="77777777" w:rsidR="00405CFD" w:rsidRDefault="00405CFD" w:rsidP="00EC5F58">
      <w:r>
        <w:separator/>
      </w:r>
    </w:p>
  </w:endnote>
  <w:endnote w:type="continuationSeparator" w:id="0">
    <w:p w14:paraId="4432E0EC" w14:textId="77777777" w:rsidR="00405CFD" w:rsidRDefault="00405CFD" w:rsidP="00EC5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66C2A" w14:textId="77777777" w:rsidR="00405CFD" w:rsidRDefault="00405CFD" w:rsidP="00EC5F58">
      <w:r>
        <w:separator/>
      </w:r>
    </w:p>
  </w:footnote>
  <w:footnote w:type="continuationSeparator" w:id="0">
    <w:p w14:paraId="1797345A" w14:textId="77777777" w:rsidR="00405CFD" w:rsidRDefault="00405CFD" w:rsidP="00EC5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10CCF" w14:textId="24EF0C7B" w:rsidR="00290C65" w:rsidRDefault="00B46B6E" w:rsidP="00290C65">
    <w:pPr>
      <w:pStyle w:val="Header"/>
      <w:jc w:val="center"/>
    </w:pPr>
    <w:r>
      <w:t>FINAL</w:t>
    </w:r>
    <w:r w:rsidR="0011720A">
      <w:t xml:space="preserve"> NYC Metro Intergroup Meeting Minutes | </w:t>
    </w:r>
    <w:r w:rsidR="00D41FCF">
      <w:t xml:space="preserve">October </w:t>
    </w:r>
    <w:r w:rsidR="0009140D">
      <w:t>1</w:t>
    </w:r>
    <w:r w:rsidR="00D41FCF">
      <w:t>0</w:t>
    </w:r>
    <w:r w:rsidR="00290C65">
      <w:t>,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E27D4"/>
    <w:multiLevelType w:val="hybridMultilevel"/>
    <w:tmpl w:val="4BE040F4"/>
    <w:lvl w:ilvl="0" w:tplc="F4B41F5A">
      <w:numFmt w:val="bullet"/>
      <w:lvlText w:val="-"/>
      <w:lvlJc w:val="left"/>
      <w:pPr>
        <w:ind w:left="720" w:hanging="360"/>
      </w:pPr>
      <w:rPr>
        <w:rFonts w:ascii="Helvetica" w:eastAsia="Arial Unicode MS" w:hAnsi="Helvetica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02ED5"/>
    <w:multiLevelType w:val="hybridMultilevel"/>
    <w:tmpl w:val="46BADBA8"/>
    <w:lvl w:ilvl="0" w:tplc="70C81AE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C6F18"/>
    <w:multiLevelType w:val="multilevel"/>
    <w:tmpl w:val="5330B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58"/>
    <w:rsid w:val="0000026F"/>
    <w:rsid w:val="00000306"/>
    <w:rsid w:val="0000388A"/>
    <w:rsid w:val="000323CD"/>
    <w:rsid w:val="00053F63"/>
    <w:rsid w:val="00073BE5"/>
    <w:rsid w:val="00074158"/>
    <w:rsid w:val="00080C8A"/>
    <w:rsid w:val="000857A5"/>
    <w:rsid w:val="0009140D"/>
    <w:rsid w:val="0009397A"/>
    <w:rsid w:val="000A347D"/>
    <w:rsid w:val="000A7B1C"/>
    <w:rsid w:val="000B5074"/>
    <w:rsid w:val="000C0126"/>
    <w:rsid w:val="000C0BE8"/>
    <w:rsid w:val="000D32A1"/>
    <w:rsid w:val="000E5860"/>
    <w:rsid w:val="000E67FC"/>
    <w:rsid w:val="000F6290"/>
    <w:rsid w:val="001147CB"/>
    <w:rsid w:val="0011720A"/>
    <w:rsid w:val="0013415C"/>
    <w:rsid w:val="00135C45"/>
    <w:rsid w:val="00140993"/>
    <w:rsid w:val="00144D76"/>
    <w:rsid w:val="00152BC0"/>
    <w:rsid w:val="00157A26"/>
    <w:rsid w:val="00165AF8"/>
    <w:rsid w:val="00173DF7"/>
    <w:rsid w:val="00183E1F"/>
    <w:rsid w:val="00191DE0"/>
    <w:rsid w:val="001A193C"/>
    <w:rsid w:val="001A2B57"/>
    <w:rsid w:val="001C3288"/>
    <w:rsid w:val="001C3593"/>
    <w:rsid w:val="001D1955"/>
    <w:rsid w:val="001F14E9"/>
    <w:rsid w:val="001F1827"/>
    <w:rsid w:val="001F7FA4"/>
    <w:rsid w:val="002046DC"/>
    <w:rsid w:val="00205469"/>
    <w:rsid w:val="002247A5"/>
    <w:rsid w:val="00225910"/>
    <w:rsid w:val="0023030F"/>
    <w:rsid w:val="0023235D"/>
    <w:rsid w:val="00252D10"/>
    <w:rsid w:val="00253F1A"/>
    <w:rsid w:val="00255D81"/>
    <w:rsid w:val="00257E07"/>
    <w:rsid w:val="00270687"/>
    <w:rsid w:val="00271C86"/>
    <w:rsid w:val="00274746"/>
    <w:rsid w:val="002758F5"/>
    <w:rsid w:val="00290C65"/>
    <w:rsid w:val="0029198C"/>
    <w:rsid w:val="002C28B5"/>
    <w:rsid w:val="002D3073"/>
    <w:rsid w:val="002D7B3B"/>
    <w:rsid w:val="002E0991"/>
    <w:rsid w:val="002F081B"/>
    <w:rsid w:val="002F5950"/>
    <w:rsid w:val="003005EE"/>
    <w:rsid w:val="00302FD5"/>
    <w:rsid w:val="003033C2"/>
    <w:rsid w:val="003046C1"/>
    <w:rsid w:val="003110C9"/>
    <w:rsid w:val="003119C7"/>
    <w:rsid w:val="003171E1"/>
    <w:rsid w:val="003232E8"/>
    <w:rsid w:val="003446AD"/>
    <w:rsid w:val="00344B82"/>
    <w:rsid w:val="00357C73"/>
    <w:rsid w:val="00362205"/>
    <w:rsid w:val="00364257"/>
    <w:rsid w:val="00383FC9"/>
    <w:rsid w:val="00384240"/>
    <w:rsid w:val="00385467"/>
    <w:rsid w:val="0039233C"/>
    <w:rsid w:val="00395632"/>
    <w:rsid w:val="003C35AF"/>
    <w:rsid w:val="003D3DFF"/>
    <w:rsid w:val="003D77AF"/>
    <w:rsid w:val="003F7E95"/>
    <w:rsid w:val="0040010C"/>
    <w:rsid w:val="0040073B"/>
    <w:rsid w:val="00405CFD"/>
    <w:rsid w:val="00411167"/>
    <w:rsid w:val="0041778D"/>
    <w:rsid w:val="00421D74"/>
    <w:rsid w:val="00437646"/>
    <w:rsid w:val="004404CD"/>
    <w:rsid w:val="00446EF7"/>
    <w:rsid w:val="00452210"/>
    <w:rsid w:val="0045640B"/>
    <w:rsid w:val="00460560"/>
    <w:rsid w:val="00461055"/>
    <w:rsid w:val="00467CC2"/>
    <w:rsid w:val="0049557D"/>
    <w:rsid w:val="004D11D5"/>
    <w:rsid w:val="004D2C81"/>
    <w:rsid w:val="004D45EF"/>
    <w:rsid w:val="004E1C99"/>
    <w:rsid w:val="004E6BCB"/>
    <w:rsid w:val="005048A9"/>
    <w:rsid w:val="005120CE"/>
    <w:rsid w:val="005151D5"/>
    <w:rsid w:val="0053753A"/>
    <w:rsid w:val="005414A9"/>
    <w:rsid w:val="00542453"/>
    <w:rsid w:val="0055240D"/>
    <w:rsid w:val="005554F0"/>
    <w:rsid w:val="00572961"/>
    <w:rsid w:val="00576A62"/>
    <w:rsid w:val="00596EF4"/>
    <w:rsid w:val="005A09CE"/>
    <w:rsid w:val="005B3199"/>
    <w:rsid w:val="005D198A"/>
    <w:rsid w:val="005E3557"/>
    <w:rsid w:val="00600711"/>
    <w:rsid w:val="00615B10"/>
    <w:rsid w:val="00640BB8"/>
    <w:rsid w:val="00640C70"/>
    <w:rsid w:val="00664A76"/>
    <w:rsid w:val="006822B3"/>
    <w:rsid w:val="006A7FAF"/>
    <w:rsid w:val="006B32B1"/>
    <w:rsid w:val="006C4B13"/>
    <w:rsid w:val="006D7DAA"/>
    <w:rsid w:val="00700A79"/>
    <w:rsid w:val="00700FB8"/>
    <w:rsid w:val="00713EBB"/>
    <w:rsid w:val="00715FE1"/>
    <w:rsid w:val="00716D6A"/>
    <w:rsid w:val="00734B0B"/>
    <w:rsid w:val="0073540B"/>
    <w:rsid w:val="00750D47"/>
    <w:rsid w:val="00760F45"/>
    <w:rsid w:val="007646DE"/>
    <w:rsid w:val="007707D7"/>
    <w:rsid w:val="0077199F"/>
    <w:rsid w:val="0077319E"/>
    <w:rsid w:val="00781DE3"/>
    <w:rsid w:val="00783A9A"/>
    <w:rsid w:val="007849A0"/>
    <w:rsid w:val="00790D06"/>
    <w:rsid w:val="00791C39"/>
    <w:rsid w:val="00794166"/>
    <w:rsid w:val="007A6105"/>
    <w:rsid w:val="007C520F"/>
    <w:rsid w:val="007D41E3"/>
    <w:rsid w:val="007D4E14"/>
    <w:rsid w:val="007D72FF"/>
    <w:rsid w:val="00805C35"/>
    <w:rsid w:val="00805D93"/>
    <w:rsid w:val="008062D0"/>
    <w:rsid w:val="00813C66"/>
    <w:rsid w:val="008151B1"/>
    <w:rsid w:val="00825FA1"/>
    <w:rsid w:val="00831728"/>
    <w:rsid w:val="00832A4F"/>
    <w:rsid w:val="00837EA8"/>
    <w:rsid w:val="008574A2"/>
    <w:rsid w:val="0086464F"/>
    <w:rsid w:val="00865E29"/>
    <w:rsid w:val="00880BFE"/>
    <w:rsid w:val="00884E38"/>
    <w:rsid w:val="008B20CD"/>
    <w:rsid w:val="008E79AA"/>
    <w:rsid w:val="009025CB"/>
    <w:rsid w:val="00902DFB"/>
    <w:rsid w:val="00911F46"/>
    <w:rsid w:val="00914F66"/>
    <w:rsid w:val="00920160"/>
    <w:rsid w:val="0092211C"/>
    <w:rsid w:val="00942602"/>
    <w:rsid w:val="009549C6"/>
    <w:rsid w:val="00993B8F"/>
    <w:rsid w:val="00993FE0"/>
    <w:rsid w:val="009B3A47"/>
    <w:rsid w:val="009C196E"/>
    <w:rsid w:val="009D2F5A"/>
    <w:rsid w:val="009D35FD"/>
    <w:rsid w:val="009E58A4"/>
    <w:rsid w:val="00A16335"/>
    <w:rsid w:val="00A22D5D"/>
    <w:rsid w:val="00A30021"/>
    <w:rsid w:val="00A30B98"/>
    <w:rsid w:val="00A31581"/>
    <w:rsid w:val="00A3666E"/>
    <w:rsid w:val="00A37EFC"/>
    <w:rsid w:val="00A423A7"/>
    <w:rsid w:val="00A60470"/>
    <w:rsid w:val="00A62738"/>
    <w:rsid w:val="00A633DF"/>
    <w:rsid w:val="00A71C49"/>
    <w:rsid w:val="00A92DB7"/>
    <w:rsid w:val="00AA088A"/>
    <w:rsid w:val="00AA4D22"/>
    <w:rsid w:val="00AB05BE"/>
    <w:rsid w:val="00AB5F4F"/>
    <w:rsid w:val="00AD1202"/>
    <w:rsid w:val="00AF33EA"/>
    <w:rsid w:val="00AF71E1"/>
    <w:rsid w:val="00B029C2"/>
    <w:rsid w:val="00B26684"/>
    <w:rsid w:val="00B309C6"/>
    <w:rsid w:val="00B36DD6"/>
    <w:rsid w:val="00B417FA"/>
    <w:rsid w:val="00B4250D"/>
    <w:rsid w:val="00B426ED"/>
    <w:rsid w:val="00B46B6E"/>
    <w:rsid w:val="00B57EC2"/>
    <w:rsid w:val="00B65866"/>
    <w:rsid w:val="00B6658C"/>
    <w:rsid w:val="00B674BF"/>
    <w:rsid w:val="00B75D6F"/>
    <w:rsid w:val="00B80899"/>
    <w:rsid w:val="00B81744"/>
    <w:rsid w:val="00B850AE"/>
    <w:rsid w:val="00B86BC8"/>
    <w:rsid w:val="00BA2600"/>
    <w:rsid w:val="00BB56DF"/>
    <w:rsid w:val="00BD1A37"/>
    <w:rsid w:val="00BE1E54"/>
    <w:rsid w:val="00BF4A56"/>
    <w:rsid w:val="00BF4F01"/>
    <w:rsid w:val="00BF6087"/>
    <w:rsid w:val="00C01DE4"/>
    <w:rsid w:val="00C16674"/>
    <w:rsid w:val="00C409FE"/>
    <w:rsid w:val="00C5253D"/>
    <w:rsid w:val="00C61505"/>
    <w:rsid w:val="00C63699"/>
    <w:rsid w:val="00C73A65"/>
    <w:rsid w:val="00C80BEB"/>
    <w:rsid w:val="00C849AB"/>
    <w:rsid w:val="00C91315"/>
    <w:rsid w:val="00C970FC"/>
    <w:rsid w:val="00CA106B"/>
    <w:rsid w:val="00CA25FE"/>
    <w:rsid w:val="00CC721F"/>
    <w:rsid w:val="00CD51DC"/>
    <w:rsid w:val="00CE6D45"/>
    <w:rsid w:val="00CF1A6D"/>
    <w:rsid w:val="00D03FFD"/>
    <w:rsid w:val="00D06EE2"/>
    <w:rsid w:val="00D13513"/>
    <w:rsid w:val="00D17077"/>
    <w:rsid w:val="00D241B5"/>
    <w:rsid w:val="00D41FCF"/>
    <w:rsid w:val="00D60587"/>
    <w:rsid w:val="00D618A1"/>
    <w:rsid w:val="00D6249E"/>
    <w:rsid w:val="00D730DD"/>
    <w:rsid w:val="00D90F30"/>
    <w:rsid w:val="00D9143B"/>
    <w:rsid w:val="00DA1CFB"/>
    <w:rsid w:val="00DA34C4"/>
    <w:rsid w:val="00DB1D15"/>
    <w:rsid w:val="00DB4F9A"/>
    <w:rsid w:val="00DD627B"/>
    <w:rsid w:val="00DE05E6"/>
    <w:rsid w:val="00DF34AC"/>
    <w:rsid w:val="00DF405F"/>
    <w:rsid w:val="00DF567F"/>
    <w:rsid w:val="00DF7570"/>
    <w:rsid w:val="00E0177F"/>
    <w:rsid w:val="00E13900"/>
    <w:rsid w:val="00E15F67"/>
    <w:rsid w:val="00E1736E"/>
    <w:rsid w:val="00E27B1F"/>
    <w:rsid w:val="00E340E6"/>
    <w:rsid w:val="00E3437C"/>
    <w:rsid w:val="00E364FA"/>
    <w:rsid w:val="00E40234"/>
    <w:rsid w:val="00E46648"/>
    <w:rsid w:val="00E632DF"/>
    <w:rsid w:val="00E63636"/>
    <w:rsid w:val="00E847A9"/>
    <w:rsid w:val="00E85192"/>
    <w:rsid w:val="00E90712"/>
    <w:rsid w:val="00EA0A35"/>
    <w:rsid w:val="00EA4A25"/>
    <w:rsid w:val="00EB6396"/>
    <w:rsid w:val="00EC2481"/>
    <w:rsid w:val="00EC5F58"/>
    <w:rsid w:val="00ED4CA9"/>
    <w:rsid w:val="00ED79D1"/>
    <w:rsid w:val="00EF0D0B"/>
    <w:rsid w:val="00EF5BD4"/>
    <w:rsid w:val="00F054D6"/>
    <w:rsid w:val="00F1107F"/>
    <w:rsid w:val="00F16AC9"/>
    <w:rsid w:val="00F232D2"/>
    <w:rsid w:val="00F24C6A"/>
    <w:rsid w:val="00F34F5B"/>
    <w:rsid w:val="00F40212"/>
    <w:rsid w:val="00F467BA"/>
    <w:rsid w:val="00F46952"/>
    <w:rsid w:val="00F47910"/>
    <w:rsid w:val="00F5482E"/>
    <w:rsid w:val="00F61432"/>
    <w:rsid w:val="00F64D35"/>
    <w:rsid w:val="00F7419A"/>
    <w:rsid w:val="00F74818"/>
    <w:rsid w:val="00F81A3B"/>
    <w:rsid w:val="00F82374"/>
    <w:rsid w:val="00F90A0E"/>
    <w:rsid w:val="00F97C98"/>
    <w:rsid w:val="00FD2324"/>
    <w:rsid w:val="00FF160E"/>
    <w:rsid w:val="00FF482A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BD409"/>
  <w15:docId w15:val="{4258DB25-A2CD-8C4E-802B-6278816D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520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EC5F5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C5F5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eastAsia="Arial Unicode MS"/>
      <w:bdr w:val="nil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C5F58"/>
    <w:rPr>
      <w:rFonts w:ascii="Times New Roman" w:eastAsia="Arial Unicode MS" w:hAnsi="Times New Roman" w:cs="Times New Roman"/>
      <w:bdr w:val="nil"/>
      <w:lang w:eastAsia="en-US"/>
    </w:rPr>
  </w:style>
  <w:style w:type="paragraph" w:styleId="NormalWeb">
    <w:name w:val="Normal (Web)"/>
    <w:basedOn w:val="Normal"/>
    <w:uiPriority w:val="99"/>
    <w:unhideWhenUsed/>
    <w:rsid w:val="00EC5F58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paragraph" w:customStyle="1" w:styleId="Normal1">
    <w:name w:val="Normal1"/>
    <w:rsid w:val="00EC5F58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C5F58"/>
    <w:pPr>
      <w:tabs>
        <w:tab w:val="center" w:pos="4680"/>
        <w:tab w:val="right" w:pos="9360"/>
      </w:tabs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EC5F58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366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3199"/>
    <w:pPr>
      <w:ind w:left="720"/>
      <w:contextualSpacing/>
    </w:pPr>
    <w:rPr>
      <w:rFonts w:asciiTheme="minorHAnsi" w:eastAsiaTheme="minorEastAsia" w:hAnsiTheme="minorHAnsi" w:cstheme="minorBidi"/>
      <w:lang w:eastAsia="ja-JP"/>
    </w:rPr>
  </w:style>
  <w:style w:type="character" w:customStyle="1" w:styleId="apple-converted-space">
    <w:name w:val="apple-converted-space"/>
    <w:basedOn w:val="DefaultParagraphFont"/>
    <w:rsid w:val="00E1736E"/>
  </w:style>
  <w:style w:type="paragraph" w:styleId="BalloonText">
    <w:name w:val="Balloon Text"/>
    <w:basedOn w:val="Normal"/>
    <w:link w:val="BalloonTextChar"/>
    <w:uiPriority w:val="99"/>
    <w:semiHidden/>
    <w:unhideWhenUsed/>
    <w:rsid w:val="00D9143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3B"/>
    <w:rPr>
      <w:rFonts w:ascii="Times New Roman" w:eastAsia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290C65"/>
    <w:pPr>
      <w:widowControl w:val="0"/>
      <w:autoSpaceDE w:val="0"/>
      <w:autoSpaceDN w:val="0"/>
      <w:spacing w:before="26" w:line="243" w:lineRule="exact"/>
      <w:ind w:left="39"/>
    </w:pPr>
    <w:rPr>
      <w:rFonts w:ascii="Arial" w:eastAsia="Arial" w:hAnsi="Arial" w:cs="Arial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eChair@oanyc.org" TargetMode="External"/><Relationship Id="rId13" Type="http://schemas.openxmlformats.org/officeDocument/2006/relationships/hyperlink" Target="mailto:Archives@oanyc.org" TargetMode="External"/><Relationship Id="rId18" Type="http://schemas.openxmlformats.org/officeDocument/2006/relationships/hyperlink" Target="mailto:TwelfthStepWithin@oanyc.or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OneYearTrustee@oanyc.org" TargetMode="External"/><Relationship Id="rId7" Type="http://schemas.openxmlformats.org/officeDocument/2006/relationships/hyperlink" Target="mailto:Chair@oanyc.org" TargetMode="External"/><Relationship Id="rId12" Type="http://schemas.openxmlformats.org/officeDocument/2006/relationships/hyperlink" Target="mailto:RecordingSecretary@oanyc.org" TargetMode="External"/><Relationship Id="rId17" Type="http://schemas.openxmlformats.org/officeDocument/2006/relationships/hyperlink" Target="mailto:SpecialEvents@oanyc.or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Retreat@oanyc.org" TargetMode="External"/><Relationship Id="rId20" Type="http://schemas.openxmlformats.org/officeDocument/2006/relationships/hyperlink" Target="mailto:ThreeYearTrustee@oanyc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rrespondingSecretary@oanyc.org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Publications@oanyc.org" TargetMode="External"/><Relationship Id="rId23" Type="http://schemas.openxmlformats.org/officeDocument/2006/relationships/image" Target="media/image1.jpeg"/><Relationship Id="rId10" Type="http://schemas.openxmlformats.org/officeDocument/2006/relationships/hyperlink" Target="mailto:Treasurer@oanyc.org" TargetMode="External"/><Relationship Id="rId19" Type="http://schemas.openxmlformats.org/officeDocument/2006/relationships/hyperlink" Target="mailto:WebCoordinator@oany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inance@oanyc.org" TargetMode="External"/><Relationship Id="rId14" Type="http://schemas.openxmlformats.org/officeDocument/2006/relationships/hyperlink" Target="mailto:Outreach@oanyc.org" TargetMode="External"/><Relationship Id="rId22" Type="http://schemas.openxmlformats.org/officeDocument/2006/relationships/hyperlink" Target="mailto:OneYearTrustee@oany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Weiss-Borenstein</dc:creator>
  <cp:lastModifiedBy>Donovan, Liz (CORP)</cp:lastModifiedBy>
  <cp:revision>2</cp:revision>
  <cp:lastPrinted>2019-11-08T23:15:00Z</cp:lastPrinted>
  <dcterms:created xsi:type="dcterms:W3CDTF">2019-11-16T19:30:00Z</dcterms:created>
  <dcterms:modified xsi:type="dcterms:W3CDTF">2019-11-16T19:30:00Z</dcterms:modified>
</cp:coreProperties>
</file>